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2509" w14:textId="6CA1F111" w:rsidR="00675170" w:rsidRPr="005A47F9" w:rsidRDefault="00EF0CE8" w:rsidP="00675170">
      <w:pPr>
        <w:rPr>
          <w:b/>
          <w:bCs/>
          <w:color w:val="FF0000"/>
          <w:sz w:val="40"/>
          <w:szCs w:val="40"/>
        </w:rPr>
      </w:pPr>
      <w:r w:rsidRPr="005A47F9">
        <w:rPr>
          <w:b/>
          <w:bCs/>
          <w:color w:val="FF0000"/>
          <w:sz w:val="40"/>
          <w:szCs w:val="40"/>
        </w:rPr>
        <w:t>IMPORTANT INFORMATION – PLEASE READ</w:t>
      </w:r>
      <w:r w:rsidR="00FD2C7B" w:rsidRPr="005A47F9">
        <w:rPr>
          <w:b/>
          <w:bCs/>
          <w:color w:val="FF0000"/>
          <w:sz w:val="40"/>
          <w:szCs w:val="40"/>
        </w:rPr>
        <w:br/>
      </w:r>
      <w:r w:rsidR="000F1CEA" w:rsidRPr="00B8607A">
        <w:rPr>
          <w:b/>
          <w:bCs/>
          <w:sz w:val="36"/>
          <w:szCs w:val="36"/>
        </w:rPr>
        <w:t>Exhibitors’ guidanc</w:t>
      </w:r>
      <w:r w:rsidR="00142914" w:rsidRPr="00B8607A">
        <w:rPr>
          <w:b/>
          <w:bCs/>
          <w:sz w:val="36"/>
          <w:szCs w:val="36"/>
        </w:rPr>
        <w:t xml:space="preserve">e - </w:t>
      </w:r>
      <w:r w:rsidR="00142914" w:rsidRPr="00B8607A">
        <w:rPr>
          <w:sz w:val="36"/>
          <w:szCs w:val="36"/>
        </w:rPr>
        <w:t xml:space="preserve">The </w:t>
      </w:r>
      <w:r w:rsidR="003B6F97" w:rsidRPr="00B8607A">
        <w:rPr>
          <w:sz w:val="36"/>
          <w:szCs w:val="36"/>
        </w:rPr>
        <w:t xml:space="preserve">Autumn </w:t>
      </w:r>
      <w:r w:rsidR="002834F7" w:rsidRPr="00B8607A">
        <w:rPr>
          <w:sz w:val="36"/>
          <w:szCs w:val="36"/>
        </w:rPr>
        <w:t>Exhibition</w:t>
      </w:r>
      <w:r w:rsidR="00142914" w:rsidRPr="00B8607A">
        <w:rPr>
          <w:sz w:val="36"/>
          <w:szCs w:val="36"/>
        </w:rPr>
        <w:t>– 2025</w:t>
      </w:r>
    </w:p>
    <w:p w14:paraId="2DDC8E38" w14:textId="751951AC" w:rsidR="000F1CEA" w:rsidRPr="005A47F9" w:rsidRDefault="000F1CEA" w:rsidP="00675170">
      <w:pPr>
        <w:rPr>
          <w:b/>
          <w:bCs/>
        </w:rPr>
      </w:pPr>
      <w:r w:rsidRPr="00A565CE">
        <w:rPr>
          <w:b/>
          <w:bCs/>
        </w:rPr>
        <w:t xml:space="preserve">Drop off: </w:t>
      </w:r>
      <w:r w:rsidR="00BC404F" w:rsidRPr="00A565CE">
        <w:rPr>
          <w:b/>
          <w:bCs/>
        </w:rPr>
        <w:t>1</w:t>
      </w:r>
      <w:r w:rsidR="004B60FD" w:rsidRPr="00A565CE">
        <w:rPr>
          <w:b/>
          <w:bCs/>
        </w:rPr>
        <w:t>1</w:t>
      </w:r>
      <w:r w:rsidRPr="00A565CE">
        <w:rPr>
          <w:b/>
          <w:bCs/>
        </w:rPr>
        <w:t>.00-1</w:t>
      </w:r>
      <w:r w:rsidR="00B8607A" w:rsidRPr="00A565CE">
        <w:rPr>
          <w:b/>
          <w:bCs/>
        </w:rPr>
        <w:t>4</w:t>
      </w:r>
      <w:r w:rsidRPr="00A565CE">
        <w:rPr>
          <w:b/>
          <w:bCs/>
        </w:rPr>
        <w:t>.00</w:t>
      </w:r>
      <w:r w:rsidR="0017120B" w:rsidRPr="00A565CE">
        <w:rPr>
          <w:b/>
          <w:bCs/>
        </w:rPr>
        <w:t xml:space="preserve"> </w:t>
      </w:r>
      <w:r w:rsidR="00BC404F" w:rsidRPr="00A565CE">
        <w:rPr>
          <w:b/>
          <w:bCs/>
        </w:rPr>
        <w:t>Monday 27</w:t>
      </w:r>
      <w:r w:rsidR="00BC404F" w:rsidRPr="00A565CE">
        <w:rPr>
          <w:b/>
          <w:bCs/>
          <w:vertAlign w:val="superscript"/>
        </w:rPr>
        <w:t>th</w:t>
      </w:r>
      <w:r w:rsidR="00BC404F" w:rsidRPr="00A565CE">
        <w:rPr>
          <w:b/>
          <w:bCs/>
        </w:rPr>
        <w:t xml:space="preserve"> October</w:t>
      </w:r>
      <w:r w:rsidR="00371129" w:rsidRPr="00A565CE">
        <w:rPr>
          <w:b/>
          <w:bCs/>
        </w:rPr>
        <w:t xml:space="preserve"> | </w:t>
      </w:r>
      <w:r w:rsidRPr="00A565CE">
        <w:rPr>
          <w:b/>
          <w:bCs/>
        </w:rPr>
        <w:t xml:space="preserve">Collection: </w:t>
      </w:r>
      <w:r w:rsidR="00193BEF">
        <w:rPr>
          <w:b/>
          <w:bCs/>
        </w:rPr>
        <w:t xml:space="preserve">9:30 </w:t>
      </w:r>
      <w:r w:rsidRPr="00A565CE">
        <w:rPr>
          <w:b/>
          <w:bCs/>
        </w:rPr>
        <w:t>-1</w:t>
      </w:r>
      <w:r w:rsidR="00A565CE" w:rsidRPr="00A565CE">
        <w:rPr>
          <w:b/>
          <w:bCs/>
        </w:rPr>
        <w:t>1</w:t>
      </w:r>
      <w:r w:rsidRPr="00A565CE">
        <w:rPr>
          <w:b/>
          <w:bCs/>
        </w:rPr>
        <w:t>.00</w:t>
      </w:r>
      <w:r w:rsidR="00193BEF">
        <w:rPr>
          <w:b/>
          <w:bCs/>
        </w:rPr>
        <w:t>am</w:t>
      </w:r>
      <w:r w:rsidR="0017120B" w:rsidRPr="00A565CE">
        <w:rPr>
          <w:b/>
          <w:bCs/>
        </w:rPr>
        <w:t xml:space="preserve"> </w:t>
      </w:r>
      <w:r w:rsidR="00BC404F" w:rsidRPr="00A565CE">
        <w:rPr>
          <w:b/>
          <w:bCs/>
        </w:rPr>
        <w:t xml:space="preserve">Monday </w:t>
      </w:r>
      <w:r w:rsidR="0017120B" w:rsidRPr="00A565CE">
        <w:rPr>
          <w:b/>
          <w:bCs/>
        </w:rPr>
        <w:t>3</w:t>
      </w:r>
      <w:r w:rsidR="0017120B" w:rsidRPr="00A565CE">
        <w:rPr>
          <w:b/>
          <w:bCs/>
          <w:vertAlign w:val="superscript"/>
        </w:rPr>
        <w:t>rd</w:t>
      </w:r>
      <w:r w:rsidR="0017120B" w:rsidRPr="00A565CE">
        <w:rPr>
          <w:b/>
          <w:bCs/>
        </w:rPr>
        <w:t xml:space="preserve"> </w:t>
      </w:r>
      <w:r w:rsidR="00265B65" w:rsidRPr="00A565CE">
        <w:rPr>
          <w:b/>
          <w:bCs/>
        </w:rPr>
        <w:t>November</w:t>
      </w:r>
    </w:p>
    <w:p w14:paraId="4E48CC9C" w14:textId="15CE47E5" w:rsidR="00C45B63" w:rsidRPr="005A47F9" w:rsidRDefault="00C45B63" w:rsidP="00C45B63">
      <w:pPr>
        <w:pStyle w:val="ListParagraph"/>
        <w:numPr>
          <w:ilvl w:val="0"/>
          <w:numId w:val="14"/>
        </w:numPr>
        <w:rPr>
          <w:b/>
          <w:bCs/>
          <w:sz w:val="21"/>
          <w:szCs w:val="21"/>
        </w:rPr>
      </w:pPr>
      <w:r w:rsidRPr="005A47F9">
        <w:rPr>
          <w:sz w:val="21"/>
          <w:szCs w:val="21"/>
        </w:rPr>
        <w:t>Please print a copy of your completed entry form and bring it with you when you drop off your artwork.</w:t>
      </w:r>
    </w:p>
    <w:p w14:paraId="335E7768" w14:textId="6C59F2DF" w:rsidR="00582F09" w:rsidRPr="005A47F9" w:rsidRDefault="00582F09" w:rsidP="00C45B63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5A47F9">
        <w:rPr>
          <w:sz w:val="21"/>
          <w:szCs w:val="21"/>
        </w:rPr>
        <w:t>Artwork must not have been shown at a Folkestone Art Society exhibition before.</w:t>
      </w:r>
    </w:p>
    <w:p w14:paraId="63B0383F" w14:textId="24ECA55B" w:rsidR="00582F09" w:rsidRPr="005A47F9" w:rsidRDefault="008F1209" w:rsidP="008F1209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5A47F9">
        <w:rPr>
          <w:sz w:val="21"/>
          <w:szCs w:val="21"/>
        </w:rPr>
        <w:t xml:space="preserve">All items are for sale and will need to be labelled clearly – </w:t>
      </w:r>
      <w:r w:rsidR="00D47CE8" w:rsidRPr="005A47F9">
        <w:rPr>
          <w:sz w:val="21"/>
          <w:szCs w:val="21"/>
        </w:rPr>
        <w:t>2D work</w:t>
      </w:r>
      <w:r w:rsidRPr="005A47F9">
        <w:rPr>
          <w:sz w:val="21"/>
          <w:szCs w:val="21"/>
        </w:rPr>
        <w:t xml:space="preserve"> on the back, </w:t>
      </w:r>
      <w:r w:rsidR="00D47CE8" w:rsidRPr="005A47F9">
        <w:rPr>
          <w:sz w:val="21"/>
          <w:szCs w:val="21"/>
        </w:rPr>
        <w:t xml:space="preserve">3D work </w:t>
      </w:r>
      <w:r w:rsidRPr="005A47F9">
        <w:rPr>
          <w:sz w:val="21"/>
          <w:szCs w:val="21"/>
        </w:rPr>
        <w:t>should have a label suitably attached. The labels must be firmly attached</w:t>
      </w:r>
      <w:r w:rsidR="00B51E2D" w:rsidRPr="005A47F9">
        <w:rPr>
          <w:sz w:val="21"/>
          <w:szCs w:val="21"/>
        </w:rPr>
        <w:t xml:space="preserve"> </w:t>
      </w:r>
      <w:r w:rsidR="00D47CE8" w:rsidRPr="005A47F9">
        <w:rPr>
          <w:sz w:val="21"/>
          <w:szCs w:val="21"/>
        </w:rPr>
        <w:t>and not</w:t>
      </w:r>
      <w:r w:rsidRPr="005A47F9">
        <w:rPr>
          <w:sz w:val="21"/>
          <w:szCs w:val="21"/>
        </w:rPr>
        <w:t xml:space="preserve"> hanging down on show. The labels should state Artist, Title, Media and Price. </w:t>
      </w:r>
      <w:r w:rsidRPr="005A47F9">
        <w:rPr>
          <w:b/>
          <w:bCs/>
          <w:sz w:val="21"/>
          <w:szCs w:val="21"/>
        </w:rPr>
        <w:t>NB: Please keep your titles short so that they can fit on the business card sized display labels.</w:t>
      </w:r>
    </w:p>
    <w:p w14:paraId="00D2C4A9" w14:textId="69945736" w:rsidR="00434BAA" w:rsidRPr="005A47F9" w:rsidRDefault="00434BAA" w:rsidP="00434BAA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434BAA">
        <w:rPr>
          <w:sz w:val="21"/>
          <w:szCs w:val="21"/>
        </w:rPr>
        <w:t>You can enter up to</w:t>
      </w:r>
      <w:r w:rsidRPr="002163DB">
        <w:rPr>
          <w:color w:val="EE0000"/>
          <w:sz w:val="21"/>
          <w:szCs w:val="21"/>
        </w:rPr>
        <w:t xml:space="preserve"> </w:t>
      </w:r>
      <w:r w:rsidR="002163DB" w:rsidRPr="002163DB">
        <w:rPr>
          <w:b/>
          <w:bCs/>
          <w:sz w:val="21"/>
          <w:szCs w:val="21"/>
        </w:rPr>
        <w:t>four</w:t>
      </w:r>
      <w:r w:rsidR="003C2550" w:rsidRPr="002163DB">
        <w:rPr>
          <w:b/>
          <w:bCs/>
          <w:sz w:val="21"/>
          <w:szCs w:val="21"/>
        </w:rPr>
        <w:t xml:space="preserve"> </w:t>
      </w:r>
      <w:r w:rsidRPr="00434BAA">
        <w:rPr>
          <w:sz w:val="21"/>
          <w:szCs w:val="21"/>
        </w:rPr>
        <w:t>2D and/or 3D works to be displayed (with one spare). 2D work can be</w:t>
      </w:r>
      <w:r w:rsidR="00155D63" w:rsidRPr="005A47F9">
        <w:rPr>
          <w:sz w:val="21"/>
          <w:szCs w:val="21"/>
        </w:rPr>
        <w:t xml:space="preserve"> </w:t>
      </w:r>
      <w:r w:rsidRPr="00434BAA">
        <w:rPr>
          <w:sz w:val="21"/>
          <w:szCs w:val="21"/>
        </w:rPr>
        <w:t xml:space="preserve">framed or unframed but must be traditionally strung with </w:t>
      </w:r>
      <w:r w:rsidRPr="00A565CE">
        <w:rPr>
          <w:b/>
          <w:bCs/>
          <w:sz w:val="21"/>
          <w:szCs w:val="21"/>
        </w:rPr>
        <w:t>D rings and picture cord</w:t>
      </w:r>
      <w:r w:rsidRPr="00A565CE">
        <w:rPr>
          <w:sz w:val="21"/>
          <w:szCs w:val="21"/>
        </w:rPr>
        <w:t xml:space="preserve"> </w:t>
      </w:r>
      <w:r w:rsidR="00B8607A" w:rsidRPr="00A565CE">
        <w:rPr>
          <w:sz w:val="21"/>
          <w:szCs w:val="21"/>
        </w:rPr>
        <w:t xml:space="preserve">- </w:t>
      </w:r>
      <w:r w:rsidRPr="00A565CE">
        <w:rPr>
          <w:b/>
          <w:bCs/>
          <w:sz w:val="21"/>
          <w:szCs w:val="21"/>
        </w:rPr>
        <w:t>no mirror plate</w:t>
      </w:r>
      <w:r w:rsidR="00155D63" w:rsidRPr="00A565CE">
        <w:rPr>
          <w:b/>
          <w:bCs/>
          <w:sz w:val="21"/>
          <w:szCs w:val="21"/>
        </w:rPr>
        <w:t xml:space="preserve"> </w:t>
      </w:r>
      <w:r w:rsidRPr="00A565CE">
        <w:rPr>
          <w:b/>
          <w:bCs/>
          <w:sz w:val="21"/>
          <w:szCs w:val="21"/>
        </w:rPr>
        <w:t>fixings</w:t>
      </w:r>
      <w:r w:rsidRPr="00434BAA">
        <w:rPr>
          <w:sz w:val="21"/>
          <w:szCs w:val="21"/>
        </w:rPr>
        <w:t xml:space="preserve">. </w:t>
      </w:r>
      <w:r w:rsidRPr="00434BAA">
        <w:rPr>
          <w:b/>
          <w:bCs/>
          <w:sz w:val="21"/>
          <w:szCs w:val="21"/>
        </w:rPr>
        <w:t>NB: for health and safety reasons, it is important that 2D pieces are appropriately</w:t>
      </w:r>
      <w:r w:rsidR="00155D63" w:rsidRPr="005A47F9">
        <w:rPr>
          <w:b/>
          <w:bCs/>
          <w:sz w:val="21"/>
          <w:szCs w:val="21"/>
        </w:rPr>
        <w:t xml:space="preserve"> </w:t>
      </w:r>
      <w:r w:rsidRPr="00434BAA">
        <w:rPr>
          <w:b/>
          <w:bCs/>
          <w:sz w:val="21"/>
          <w:szCs w:val="21"/>
        </w:rPr>
        <w:t>strung – if not, they may not be displayed.</w:t>
      </w:r>
      <w:r w:rsidRPr="00434BAA">
        <w:rPr>
          <w:sz w:val="21"/>
          <w:szCs w:val="21"/>
        </w:rPr>
        <w:t xml:space="preserve"> Artworks should be </w:t>
      </w:r>
      <w:r w:rsidR="002163DB">
        <w:rPr>
          <w:sz w:val="21"/>
          <w:szCs w:val="21"/>
        </w:rPr>
        <w:t xml:space="preserve">clean, dry and </w:t>
      </w:r>
      <w:r w:rsidRPr="00434BAA">
        <w:rPr>
          <w:sz w:val="21"/>
          <w:szCs w:val="21"/>
        </w:rPr>
        <w:t>appropriately prepared and ready</w:t>
      </w:r>
      <w:r w:rsidR="00155D63" w:rsidRPr="005A47F9">
        <w:rPr>
          <w:sz w:val="21"/>
          <w:szCs w:val="21"/>
        </w:rPr>
        <w:t xml:space="preserve"> </w:t>
      </w:r>
      <w:r w:rsidRPr="005A47F9">
        <w:rPr>
          <w:sz w:val="21"/>
          <w:szCs w:val="21"/>
        </w:rPr>
        <w:t>for sale.</w:t>
      </w:r>
    </w:p>
    <w:p w14:paraId="4BC9C044" w14:textId="217261FB" w:rsidR="00D95397" w:rsidRPr="005A47F9" w:rsidRDefault="00D95397" w:rsidP="00D95397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D95397">
        <w:rPr>
          <w:sz w:val="21"/>
          <w:szCs w:val="21"/>
        </w:rPr>
        <w:t>If you bring a spare 2D piece, please ensure it is wrapped and labelled clearly with your</w:t>
      </w:r>
      <w:r w:rsidRPr="005A47F9">
        <w:rPr>
          <w:sz w:val="21"/>
          <w:szCs w:val="21"/>
        </w:rPr>
        <w:t xml:space="preserve"> name on the outside. Likewise with a</w:t>
      </w:r>
      <w:r w:rsidR="00794C7C">
        <w:rPr>
          <w:sz w:val="21"/>
          <w:szCs w:val="21"/>
        </w:rPr>
        <w:t xml:space="preserve"> spare</w:t>
      </w:r>
      <w:r w:rsidRPr="005A47F9">
        <w:rPr>
          <w:sz w:val="21"/>
          <w:szCs w:val="21"/>
        </w:rPr>
        <w:t xml:space="preserve"> 3D piece.</w:t>
      </w:r>
    </w:p>
    <w:p w14:paraId="531B2439" w14:textId="0B969501" w:rsidR="00FA6489" w:rsidRPr="005A47F9" w:rsidRDefault="00FA6489" w:rsidP="00FA6489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FA6489">
        <w:rPr>
          <w:sz w:val="21"/>
          <w:szCs w:val="21"/>
        </w:rPr>
        <w:t xml:space="preserve">You can </w:t>
      </w:r>
      <w:r w:rsidR="00794C7C">
        <w:rPr>
          <w:sz w:val="21"/>
          <w:szCs w:val="21"/>
        </w:rPr>
        <w:t xml:space="preserve">also </w:t>
      </w:r>
      <w:r w:rsidRPr="00FA6489">
        <w:rPr>
          <w:sz w:val="21"/>
          <w:szCs w:val="21"/>
        </w:rPr>
        <w:t xml:space="preserve">display up to </w:t>
      </w:r>
      <w:r w:rsidR="00BC2B5D">
        <w:rPr>
          <w:sz w:val="21"/>
          <w:szCs w:val="21"/>
        </w:rPr>
        <w:t>f</w:t>
      </w:r>
      <w:r w:rsidR="004E0B67">
        <w:rPr>
          <w:sz w:val="21"/>
          <w:szCs w:val="21"/>
        </w:rPr>
        <w:t>our</w:t>
      </w:r>
      <w:r w:rsidRPr="00FA6489">
        <w:rPr>
          <w:sz w:val="21"/>
          <w:szCs w:val="21"/>
        </w:rPr>
        <w:t xml:space="preserve"> browsers at no additional charge. Browsers are unframed paintings</w:t>
      </w:r>
      <w:r w:rsidRPr="005A47F9">
        <w:rPr>
          <w:sz w:val="21"/>
          <w:szCs w:val="21"/>
        </w:rPr>
        <w:t xml:space="preserve"> </w:t>
      </w:r>
      <w:r w:rsidRPr="00FA6489">
        <w:rPr>
          <w:sz w:val="21"/>
          <w:szCs w:val="21"/>
        </w:rPr>
        <w:t xml:space="preserve">that are mounted, wrapped in cellophane (or an environmentally-friendly alternative), </w:t>
      </w:r>
      <w:r w:rsidR="001108CA">
        <w:rPr>
          <w:sz w:val="21"/>
          <w:szCs w:val="21"/>
        </w:rPr>
        <w:t xml:space="preserve">no brown tape </w:t>
      </w:r>
      <w:r w:rsidR="00A565CE">
        <w:rPr>
          <w:sz w:val="21"/>
          <w:szCs w:val="21"/>
        </w:rPr>
        <w:t xml:space="preserve">is </w:t>
      </w:r>
      <w:r w:rsidR="001108CA">
        <w:rPr>
          <w:sz w:val="21"/>
          <w:szCs w:val="21"/>
        </w:rPr>
        <w:t>to be used</w:t>
      </w:r>
      <w:r w:rsidR="00EC1315">
        <w:rPr>
          <w:sz w:val="21"/>
          <w:szCs w:val="21"/>
        </w:rPr>
        <w:t xml:space="preserve"> </w:t>
      </w:r>
      <w:r w:rsidRPr="00FA6489">
        <w:rPr>
          <w:sz w:val="21"/>
          <w:szCs w:val="21"/>
        </w:rPr>
        <w:t>and</w:t>
      </w:r>
      <w:r w:rsidRPr="005A47F9">
        <w:rPr>
          <w:sz w:val="21"/>
          <w:szCs w:val="21"/>
        </w:rPr>
        <w:t xml:space="preserve"> </w:t>
      </w:r>
      <w:r w:rsidR="00A565CE">
        <w:rPr>
          <w:sz w:val="21"/>
          <w:szCs w:val="21"/>
        </w:rPr>
        <w:t xml:space="preserve">they must be </w:t>
      </w:r>
      <w:r w:rsidRPr="005A47F9">
        <w:rPr>
          <w:sz w:val="21"/>
          <w:szCs w:val="21"/>
        </w:rPr>
        <w:t xml:space="preserve">clearly labelled with Artist, Title, Media and Price – the same as </w:t>
      </w:r>
      <w:r w:rsidR="007600C3" w:rsidRPr="005A47F9">
        <w:rPr>
          <w:sz w:val="21"/>
          <w:szCs w:val="21"/>
        </w:rPr>
        <w:t>main exhibits</w:t>
      </w:r>
      <w:r w:rsidRPr="005A47F9">
        <w:rPr>
          <w:sz w:val="21"/>
          <w:szCs w:val="21"/>
        </w:rPr>
        <w:t>.</w:t>
      </w:r>
      <w:r w:rsidR="000171DB" w:rsidRPr="005A47F9">
        <w:rPr>
          <w:sz w:val="21"/>
          <w:szCs w:val="21"/>
        </w:rPr>
        <w:t xml:space="preserve"> </w:t>
      </w:r>
      <w:r w:rsidR="00712C70" w:rsidRPr="005A47F9">
        <w:rPr>
          <w:b/>
          <w:bCs/>
          <w:sz w:val="21"/>
          <w:szCs w:val="21"/>
        </w:rPr>
        <w:t>NB:</w:t>
      </w:r>
      <w:r w:rsidR="000171DB" w:rsidRPr="005A47F9">
        <w:rPr>
          <w:b/>
          <w:bCs/>
          <w:sz w:val="21"/>
          <w:szCs w:val="21"/>
        </w:rPr>
        <w:t xml:space="preserve"> browsers can only be on paper or in a mount – no work on canvas or in a frame is permitted as these can cause damage to the other browsers.</w:t>
      </w:r>
    </w:p>
    <w:p w14:paraId="0FD00450" w14:textId="123CBBD1" w:rsidR="000171DB" w:rsidRPr="005A47F9" w:rsidRDefault="00DE584A" w:rsidP="003C4DBD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DE584A">
        <w:rPr>
          <w:sz w:val="21"/>
          <w:szCs w:val="21"/>
        </w:rPr>
        <w:t xml:space="preserve">You can also enter up to </w:t>
      </w:r>
      <w:r w:rsidRPr="005A47F9">
        <w:rPr>
          <w:sz w:val="21"/>
          <w:szCs w:val="21"/>
        </w:rPr>
        <w:t>2</w:t>
      </w:r>
      <w:r w:rsidRPr="00DE584A">
        <w:rPr>
          <w:sz w:val="21"/>
          <w:szCs w:val="21"/>
        </w:rPr>
        <w:t xml:space="preserve">0 greetings cards at no additional cost. All </w:t>
      </w:r>
      <w:r w:rsidR="00F030CE" w:rsidRPr="00DE584A">
        <w:rPr>
          <w:sz w:val="21"/>
          <w:szCs w:val="21"/>
        </w:rPr>
        <w:t>greetings’</w:t>
      </w:r>
      <w:r w:rsidRPr="00DE584A">
        <w:rPr>
          <w:sz w:val="21"/>
          <w:szCs w:val="21"/>
        </w:rPr>
        <w:t xml:space="preserve"> cards need to</w:t>
      </w:r>
      <w:r w:rsidRPr="005A47F9">
        <w:rPr>
          <w:sz w:val="21"/>
          <w:szCs w:val="21"/>
        </w:rPr>
        <w:t xml:space="preserve"> be in cellophane (or an environmentally-friendly alternative</w:t>
      </w:r>
      <w:r w:rsidR="00E3348B">
        <w:rPr>
          <w:sz w:val="21"/>
          <w:szCs w:val="21"/>
        </w:rPr>
        <w:t xml:space="preserve"> – with no brown tape used</w:t>
      </w:r>
      <w:r w:rsidR="004E0B67" w:rsidRPr="005A47F9">
        <w:rPr>
          <w:sz w:val="21"/>
          <w:szCs w:val="21"/>
        </w:rPr>
        <w:t>) and</w:t>
      </w:r>
      <w:r w:rsidRPr="005A47F9">
        <w:rPr>
          <w:sz w:val="21"/>
          <w:szCs w:val="21"/>
        </w:rPr>
        <w:t xml:space="preserve"> labelled with artist and price.</w:t>
      </w:r>
      <w:r w:rsidR="003C4DBD" w:rsidRPr="005A47F9">
        <w:rPr>
          <w:rFonts w:cs="Avenir-Book"/>
          <w:kern w:val="0"/>
          <w:sz w:val="21"/>
          <w:szCs w:val="21"/>
        </w:rPr>
        <w:t xml:space="preserve"> </w:t>
      </w:r>
      <w:r w:rsidR="003C4DBD" w:rsidRPr="005A47F9">
        <w:rPr>
          <w:sz w:val="21"/>
          <w:szCs w:val="21"/>
        </w:rPr>
        <w:t>Please price your cards to the nearest 50p to help with cash flow constraints, e.g. £2.50 rather than £2.49</w:t>
      </w:r>
      <w:r w:rsidR="007C05AF" w:rsidRPr="005A47F9">
        <w:rPr>
          <w:sz w:val="21"/>
          <w:szCs w:val="21"/>
        </w:rPr>
        <w:t>.</w:t>
      </w:r>
    </w:p>
    <w:p w14:paraId="1D1DE20A" w14:textId="3454364A" w:rsidR="00DE584A" w:rsidRPr="005A47F9" w:rsidRDefault="00DE584A" w:rsidP="00DE584A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DE584A">
        <w:rPr>
          <w:sz w:val="21"/>
          <w:szCs w:val="21"/>
        </w:rPr>
        <w:t>2D p</w:t>
      </w:r>
      <w:r w:rsidR="003C4DBD" w:rsidRPr="005A47F9">
        <w:rPr>
          <w:sz w:val="21"/>
          <w:szCs w:val="21"/>
        </w:rPr>
        <w:t xml:space="preserve">ieces </w:t>
      </w:r>
      <w:r w:rsidRPr="00DE584A">
        <w:rPr>
          <w:sz w:val="21"/>
          <w:szCs w:val="21"/>
        </w:rPr>
        <w:t xml:space="preserve">will be hung on a cords and hook system. There will be </w:t>
      </w:r>
      <w:r w:rsidR="00A565CE">
        <w:rPr>
          <w:sz w:val="21"/>
          <w:szCs w:val="21"/>
        </w:rPr>
        <w:t xml:space="preserve">a limited number of </w:t>
      </w:r>
      <w:r w:rsidRPr="00DE584A">
        <w:rPr>
          <w:sz w:val="21"/>
          <w:szCs w:val="21"/>
        </w:rPr>
        <w:t>plinths</w:t>
      </w:r>
      <w:r w:rsidR="00A565CE">
        <w:rPr>
          <w:sz w:val="21"/>
          <w:szCs w:val="21"/>
        </w:rPr>
        <w:t xml:space="preserve"> and tables</w:t>
      </w:r>
      <w:r w:rsidRPr="00DE584A">
        <w:rPr>
          <w:sz w:val="21"/>
          <w:szCs w:val="21"/>
        </w:rPr>
        <w:t xml:space="preserve"> for exhibiting</w:t>
      </w:r>
      <w:r w:rsidRPr="005A47F9">
        <w:rPr>
          <w:sz w:val="21"/>
          <w:szCs w:val="21"/>
        </w:rPr>
        <w:t xml:space="preserve"> </w:t>
      </w:r>
      <w:r w:rsidR="008478CF" w:rsidRPr="005A47F9">
        <w:rPr>
          <w:sz w:val="21"/>
          <w:szCs w:val="21"/>
        </w:rPr>
        <w:t xml:space="preserve">3D </w:t>
      </w:r>
      <w:r w:rsidR="00712C70" w:rsidRPr="005A47F9">
        <w:rPr>
          <w:sz w:val="21"/>
          <w:szCs w:val="21"/>
        </w:rPr>
        <w:t>pieces and</w:t>
      </w:r>
      <w:r w:rsidRPr="005A47F9">
        <w:rPr>
          <w:sz w:val="21"/>
          <w:szCs w:val="21"/>
        </w:rPr>
        <w:t xml:space="preserve"> racks for browsers and greetings cards.</w:t>
      </w:r>
    </w:p>
    <w:p w14:paraId="7913E34D" w14:textId="18B821A9" w:rsidR="0041451D" w:rsidRPr="005A47F9" w:rsidRDefault="0041451D" w:rsidP="0041451D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41451D">
        <w:rPr>
          <w:sz w:val="21"/>
          <w:szCs w:val="21"/>
        </w:rPr>
        <w:t xml:space="preserve">The Society has Public Liability insurance for its </w:t>
      </w:r>
      <w:r w:rsidR="00F030CE" w:rsidRPr="0041451D">
        <w:rPr>
          <w:sz w:val="21"/>
          <w:szCs w:val="21"/>
        </w:rPr>
        <w:t>events,</w:t>
      </w:r>
      <w:r w:rsidRPr="0041451D">
        <w:rPr>
          <w:sz w:val="21"/>
          <w:szCs w:val="21"/>
        </w:rPr>
        <w:t xml:space="preserve"> but this does not include cover for the</w:t>
      </w:r>
      <w:r w:rsidRPr="005A47F9">
        <w:rPr>
          <w:sz w:val="21"/>
          <w:szCs w:val="21"/>
        </w:rPr>
        <w:t xml:space="preserve"> artworks. </w:t>
      </w:r>
      <w:r w:rsidRPr="005A47F9">
        <w:rPr>
          <w:b/>
          <w:bCs/>
          <w:sz w:val="21"/>
          <w:szCs w:val="21"/>
        </w:rPr>
        <w:t>NB: Insurance for artwork must be arranged by yourself.</w:t>
      </w:r>
    </w:p>
    <w:p w14:paraId="5FD12A0D" w14:textId="7A31F9F1" w:rsidR="00C12CF8" w:rsidRPr="005A47F9" w:rsidRDefault="00C12CF8" w:rsidP="00C12CF8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C12CF8">
        <w:rPr>
          <w:sz w:val="21"/>
          <w:szCs w:val="21"/>
        </w:rPr>
        <w:t>All sales are paid to the society either by cash or card and handled at the ‘stewarding desk’ where</w:t>
      </w:r>
      <w:r w:rsidRPr="005A47F9">
        <w:rPr>
          <w:sz w:val="21"/>
          <w:szCs w:val="21"/>
        </w:rPr>
        <w:t xml:space="preserve"> there will </w:t>
      </w:r>
      <w:r w:rsidR="002163DB" w:rsidRPr="005A47F9">
        <w:rPr>
          <w:sz w:val="21"/>
          <w:szCs w:val="21"/>
        </w:rPr>
        <w:t>always be one committee member and one or two exhibiting artist/s on duty</w:t>
      </w:r>
      <w:r w:rsidRPr="005A47F9">
        <w:rPr>
          <w:sz w:val="21"/>
          <w:szCs w:val="21"/>
        </w:rPr>
        <w:t>.</w:t>
      </w:r>
    </w:p>
    <w:p w14:paraId="103CC682" w14:textId="45DBA5DB" w:rsidR="00C12CF8" w:rsidRPr="005A47F9" w:rsidRDefault="00C12CF8" w:rsidP="00C12CF8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5A47F9">
        <w:rPr>
          <w:sz w:val="21"/>
          <w:szCs w:val="21"/>
        </w:rPr>
        <w:t>The stewarding rota will be available on drop off day for you to sign up for a slot.</w:t>
      </w:r>
    </w:p>
    <w:p w14:paraId="520D471B" w14:textId="748E5357" w:rsidR="00C12CF8" w:rsidRPr="005A47F9" w:rsidRDefault="00C12CF8" w:rsidP="00C12CF8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C12CF8">
        <w:rPr>
          <w:sz w:val="21"/>
          <w:szCs w:val="21"/>
        </w:rPr>
        <w:t>All sold items can either be taken away at the time of purchase or collected</w:t>
      </w:r>
      <w:r w:rsidR="00886003">
        <w:rPr>
          <w:sz w:val="21"/>
          <w:szCs w:val="21"/>
        </w:rPr>
        <w:t xml:space="preserve"> during opening hour</w:t>
      </w:r>
      <w:r w:rsidR="00DD1110">
        <w:rPr>
          <w:sz w:val="21"/>
          <w:szCs w:val="21"/>
        </w:rPr>
        <w:t>s or</w:t>
      </w:r>
      <w:r w:rsidRPr="00C12CF8">
        <w:rPr>
          <w:sz w:val="21"/>
          <w:szCs w:val="21"/>
        </w:rPr>
        <w:t xml:space="preserve"> on </w:t>
      </w:r>
      <w:r w:rsidR="00DD1110">
        <w:rPr>
          <w:sz w:val="21"/>
          <w:szCs w:val="21"/>
        </w:rPr>
        <w:t>collection</w:t>
      </w:r>
      <w:r w:rsidRPr="00C12CF8">
        <w:rPr>
          <w:sz w:val="21"/>
          <w:szCs w:val="21"/>
        </w:rPr>
        <w:t xml:space="preserve"> day. They will</w:t>
      </w:r>
      <w:r w:rsidRPr="005A47F9">
        <w:rPr>
          <w:sz w:val="21"/>
          <w:szCs w:val="21"/>
        </w:rPr>
        <w:t xml:space="preserve"> </w:t>
      </w:r>
      <w:r w:rsidRPr="00C12CF8">
        <w:rPr>
          <w:sz w:val="21"/>
          <w:szCs w:val="21"/>
        </w:rPr>
        <w:t>be wrapped accordingly, but for sculptures we advise that you bring your own packaging and boxes</w:t>
      </w:r>
      <w:r w:rsidRPr="005A47F9">
        <w:rPr>
          <w:sz w:val="21"/>
          <w:szCs w:val="21"/>
        </w:rPr>
        <w:t xml:space="preserve"> as they may be very fragile</w:t>
      </w:r>
      <w:r w:rsidR="00DD1110">
        <w:rPr>
          <w:sz w:val="21"/>
          <w:szCs w:val="21"/>
        </w:rPr>
        <w:t>,</w:t>
      </w:r>
      <w:r w:rsidRPr="005A47F9">
        <w:rPr>
          <w:sz w:val="21"/>
          <w:szCs w:val="21"/>
        </w:rPr>
        <w:t xml:space="preserve"> and again these boxes must be clearly labelled.</w:t>
      </w:r>
    </w:p>
    <w:p w14:paraId="1096C231" w14:textId="6C5DD520" w:rsidR="00457901" w:rsidRPr="005A47F9" w:rsidRDefault="00457901" w:rsidP="00C12CF8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5A47F9">
        <w:rPr>
          <w:sz w:val="21"/>
          <w:szCs w:val="21"/>
        </w:rPr>
        <w:t xml:space="preserve">Please ensure you come and collect your work on </w:t>
      </w:r>
      <w:r w:rsidR="001D76E1">
        <w:rPr>
          <w:sz w:val="21"/>
          <w:szCs w:val="21"/>
        </w:rPr>
        <w:t xml:space="preserve">Monday </w:t>
      </w:r>
      <w:r w:rsidRPr="005A47F9">
        <w:rPr>
          <w:sz w:val="21"/>
          <w:szCs w:val="21"/>
        </w:rPr>
        <w:t>3</w:t>
      </w:r>
      <w:r w:rsidRPr="005A47F9">
        <w:rPr>
          <w:sz w:val="21"/>
          <w:szCs w:val="21"/>
          <w:vertAlign w:val="superscript"/>
        </w:rPr>
        <w:t>rd</w:t>
      </w:r>
      <w:r w:rsidRPr="005A47F9">
        <w:rPr>
          <w:sz w:val="21"/>
          <w:szCs w:val="21"/>
        </w:rPr>
        <w:t xml:space="preserve"> </w:t>
      </w:r>
      <w:r w:rsidR="001D76E1">
        <w:rPr>
          <w:sz w:val="21"/>
          <w:szCs w:val="21"/>
        </w:rPr>
        <w:t>November</w:t>
      </w:r>
      <w:r w:rsidRPr="005A47F9">
        <w:rPr>
          <w:sz w:val="21"/>
          <w:szCs w:val="21"/>
        </w:rPr>
        <w:t xml:space="preserve"> between </w:t>
      </w:r>
      <w:r w:rsidR="00193BEF">
        <w:rPr>
          <w:sz w:val="21"/>
          <w:szCs w:val="21"/>
        </w:rPr>
        <w:t>9:30</w:t>
      </w:r>
      <w:r w:rsidRPr="005A47F9">
        <w:rPr>
          <w:sz w:val="21"/>
          <w:szCs w:val="21"/>
        </w:rPr>
        <w:t>am and 1</w:t>
      </w:r>
      <w:r w:rsidR="00A565CE">
        <w:rPr>
          <w:sz w:val="21"/>
          <w:szCs w:val="21"/>
        </w:rPr>
        <w:t>1</w:t>
      </w:r>
      <w:r w:rsidR="004E0B67">
        <w:rPr>
          <w:sz w:val="21"/>
          <w:szCs w:val="21"/>
        </w:rPr>
        <w:t xml:space="preserve">.00 </w:t>
      </w:r>
      <w:r w:rsidR="00A565CE">
        <w:rPr>
          <w:sz w:val="21"/>
          <w:szCs w:val="21"/>
        </w:rPr>
        <w:t>am</w:t>
      </w:r>
      <w:r w:rsidRPr="005A47F9">
        <w:rPr>
          <w:sz w:val="21"/>
          <w:szCs w:val="21"/>
        </w:rPr>
        <w:t>.</w:t>
      </w:r>
    </w:p>
    <w:p w14:paraId="778DD73E" w14:textId="77777777" w:rsidR="00371129" w:rsidRPr="005A47F9" w:rsidRDefault="00AC149F" w:rsidP="00D87E0F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AC149F">
        <w:rPr>
          <w:sz w:val="21"/>
          <w:szCs w:val="21"/>
        </w:rPr>
        <w:t>Artists will be paid for any work they have sold once we have consolidated the finances after the</w:t>
      </w:r>
      <w:r w:rsidRPr="005A47F9">
        <w:rPr>
          <w:sz w:val="21"/>
          <w:szCs w:val="21"/>
        </w:rPr>
        <w:t xml:space="preserve"> exhibition is closed. </w:t>
      </w:r>
      <w:r w:rsidRPr="005A47F9">
        <w:rPr>
          <w:b/>
          <w:bCs/>
          <w:sz w:val="21"/>
          <w:szCs w:val="21"/>
        </w:rPr>
        <w:t>NB: 25% commission is deducted from all sales.</w:t>
      </w:r>
    </w:p>
    <w:p w14:paraId="6B1EE4FE" w14:textId="6A4E802B" w:rsidR="007C05AF" w:rsidRPr="005A47F9" w:rsidRDefault="00D87E0F" w:rsidP="007C05AF">
      <w:pPr>
        <w:pStyle w:val="ListParagraph"/>
        <w:numPr>
          <w:ilvl w:val="0"/>
          <w:numId w:val="14"/>
        </w:numPr>
        <w:rPr>
          <w:sz w:val="21"/>
          <w:szCs w:val="21"/>
        </w:rPr>
      </w:pPr>
      <w:r w:rsidRPr="005A47F9">
        <w:rPr>
          <w:sz w:val="21"/>
          <w:szCs w:val="21"/>
        </w:rPr>
        <w:t>The</w:t>
      </w:r>
      <w:r w:rsidR="00FF2011" w:rsidRPr="005A47F9">
        <w:rPr>
          <w:sz w:val="21"/>
          <w:szCs w:val="21"/>
        </w:rPr>
        <w:t xml:space="preserve"> preview is on</w:t>
      </w:r>
      <w:r w:rsidRPr="005A47F9">
        <w:rPr>
          <w:sz w:val="21"/>
          <w:szCs w:val="21"/>
        </w:rPr>
        <w:t xml:space="preserve"> </w:t>
      </w:r>
      <w:r w:rsidR="00B70AFA" w:rsidRPr="00A565CE">
        <w:rPr>
          <w:b/>
          <w:bCs/>
          <w:sz w:val="21"/>
          <w:szCs w:val="21"/>
        </w:rPr>
        <w:t>Tuesday 28</w:t>
      </w:r>
      <w:r w:rsidR="00B70AFA" w:rsidRPr="00A565CE">
        <w:rPr>
          <w:b/>
          <w:bCs/>
          <w:sz w:val="21"/>
          <w:szCs w:val="21"/>
          <w:vertAlign w:val="superscript"/>
        </w:rPr>
        <w:t>th</w:t>
      </w:r>
      <w:r w:rsidR="00B70AFA" w:rsidRPr="00A565CE">
        <w:rPr>
          <w:b/>
          <w:bCs/>
          <w:sz w:val="21"/>
          <w:szCs w:val="21"/>
        </w:rPr>
        <w:t xml:space="preserve"> October</w:t>
      </w:r>
      <w:r w:rsidRPr="00A565CE">
        <w:rPr>
          <w:b/>
          <w:bCs/>
          <w:sz w:val="21"/>
          <w:szCs w:val="21"/>
        </w:rPr>
        <w:t>, between 5pm and 8pm</w:t>
      </w:r>
      <w:r w:rsidR="00FF2011" w:rsidRPr="005A47F9">
        <w:rPr>
          <w:sz w:val="21"/>
          <w:szCs w:val="21"/>
        </w:rPr>
        <w:t xml:space="preserve"> for artists, guests and members.</w:t>
      </w:r>
    </w:p>
    <w:p w14:paraId="0FB8FFCC" w14:textId="615FF53D" w:rsidR="00504757" w:rsidRDefault="00504757" w:rsidP="00FD2C7B">
      <w:pPr>
        <w:autoSpaceDE w:val="0"/>
        <w:autoSpaceDN w:val="0"/>
        <w:adjustRightInd w:val="0"/>
        <w:spacing w:after="0" w:line="240" w:lineRule="auto"/>
        <w:rPr>
          <w:rFonts w:cs="Avenir-Book"/>
          <w:kern w:val="0"/>
          <w:sz w:val="21"/>
          <w:szCs w:val="21"/>
        </w:rPr>
      </w:pPr>
      <w:r w:rsidRPr="005A47F9">
        <w:rPr>
          <w:rFonts w:cs="Avenir-Book"/>
          <w:kern w:val="0"/>
          <w:sz w:val="21"/>
          <w:szCs w:val="21"/>
        </w:rPr>
        <w:t xml:space="preserve">If you have any other queries not covered here, please email: </w:t>
      </w:r>
      <w:hyperlink r:id="rId5" w:history="1">
        <w:r w:rsidR="00AF3482" w:rsidRPr="001C7163">
          <w:rPr>
            <w:rStyle w:val="Hyperlink"/>
            <w:rFonts w:cs="Avenir-Book"/>
            <w:kern w:val="0"/>
            <w:sz w:val="21"/>
            <w:szCs w:val="21"/>
          </w:rPr>
          <w:t>secretary@folkestoneartsociety.org.uk</w:t>
        </w:r>
      </w:hyperlink>
      <w:r w:rsidR="005577F2">
        <w:rPr>
          <w:rFonts w:cs="Avenir-Book"/>
          <w:kern w:val="0"/>
          <w:sz w:val="21"/>
          <w:szCs w:val="21"/>
        </w:rPr>
        <w:t>.</w:t>
      </w:r>
      <w:r w:rsidR="000356FC">
        <w:rPr>
          <w:rFonts w:cs="Avenir-Book"/>
          <w:kern w:val="0"/>
          <w:sz w:val="21"/>
          <w:szCs w:val="21"/>
        </w:rPr>
        <w:t xml:space="preserve"> </w:t>
      </w:r>
      <w:r w:rsidR="000356FC" w:rsidRPr="005A47F9">
        <w:rPr>
          <w:rFonts w:cs="Avenir-Book"/>
          <w:kern w:val="0"/>
          <w:sz w:val="21"/>
          <w:szCs w:val="21"/>
        </w:rPr>
        <w:t xml:space="preserve"> </w:t>
      </w:r>
      <w:r w:rsidR="005577F2">
        <w:rPr>
          <w:rFonts w:cs="Avenir-Book"/>
          <w:kern w:val="0"/>
          <w:sz w:val="21"/>
          <w:szCs w:val="21"/>
        </w:rPr>
        <w:br/>
      </w:r>
      <w:r w:rsidR="005577F2">
        <w:rPr>
          <w:rFonts w:cs="Avenir-Book"/>
          <w:kern w:val="0"/>
          <w:sz w:val="21"/>
          <w:szCs w:val="21"/>
        </w:rPr>
        <w:br/>
      </w:r>
      <w:r w:rsidRPr="005A47F9">
        <w:rPr>
          <w:rFonts w:cs="Avenir-Book"/>
          <w:kern w:val="0"/>
          <w:sz w:val="21"/>
          <w:szCs w:val="21"/>
        </w:rPr>
        <w:t>We look forward to a</w:t>
      </w:r>
      <w:r w:rsidR="005577F2">
        <w:rPr>
          <w:rFonts w:cs="Avenir-Book"/>
          <w:kern w:val="0"/>
          <w:sz w:val="21"/>
          <w:szCs w:val="21"/>
        </w:rPr>
        <w:t xml:space="preserve"> very </w:t>
      </w:r>
      <w:r w:rsidRPr="005A47F9">
        <w:rPr>
          <w:rFonts w:cs="Avenir-Book"/>
          <w:kern w:val="0"/>
          <w:sz w:val="21"/>
          <w:szCs w:val="21"/>
        </w:rPr>
        <w:t xml:space="preserve">exciting and successful exhibition </w:t>
      </w:r>
      <w:r w:rsidR="005577F2">
        <w:rPr>
          <w:rFonts w:cs="Avenir-Book"/>
          <w:kern w:val="0"/>
          <w:sz w:val="21"/>
          <w:szCs w:val="21"/>
        </w:rPr>
        <w:t xml:space="preserve">- </w:t>
      </w:r>
      <w:r w:rsidRPr="005A47F9">
        <w:rPr>
          <w:rFonts w:cs="Avenir-Book"/>
          <w:kern w:val="0"/>
          <w:sz w:val="21"/>
          <w:szCs w:val="21"/>
        </w:rPr>
        <w:t>thank you in advance for helping to make it so</w:t>
      </w:r>
      <w:r w:rsidR="005577F2">
        <w:rPr>
          <w:rFonts w:cs="Avenir-Book"/>
          <w:kern w:val="0"/>
          <w:sz w:val="21"/>
          <w:szCs w:val="21"/>
        </w:rPr>
        <w:t>!</w:t>
      </w:r>
    </w:p>
    <w:p w14:paraId="3EA98E65" w14:textId="77777777" w:rsidR="002163DB" w:rsidRDefault="002163DB" w:rsidP="00FD2C7B">
      <w:pPr>
        <w:autoSpaceDE w:val="0"/>
        <w:autoSpaceDN w:val="0"/>
        <w:adjustRightInd w:val="0"/>
        <w:spacing w:after="0" w:line="240" w:lineRule="auto"/>
        <w:rPr>
          <w:rFonts w:cs="Avenir-Book"/>
          <w:kern w:val="0"/>
          <w:sz w:val="21"/>
          <w:szCs w:val="21"/>
        </w:rPr>
      </w:pPr>
    </w:p>
    <w:p w14:paraId="6FA171F4" w14:textId="77777777" w:rsidR="002163DB" w:rsidRDefault="002163DB" w:rsidP="00FD2C7B">
      <w:pPr>
        <w:autoSpaceDE w:val="0"/>
        <w:autoSpaceDN w:val="0"/>
        <w:adjustRightInd w:val="0"/>
        <w:spacing w:after="0" w:line="240" w:lineRule="auto"/>
        <w:rPr>
          <w:rFonts w:cs="Avenir-Book"/>
          <w:kern w:val="0"/>
          <w:sz w:val="21"/>
          <w:szCs w:val="21"/>
        </w:rPr>
      </w:pPr>
    </w:p>
    <w:p w14:paraId="7B4D49C4" w14:textId="77777777" w:rsidR="002163DB" w:rsidRDefault="002163DB" w:rsidP="00FD2C7B">
      <w:pPr>
        <w:autoSpaceDE w:val="0"/>
        <w:autoSpaceDN w:val="0"/>
        <w:adjustRightInd w:val="0"/>
        <w:spacing w:after="0" w:line="240" w:lineRule="auto"/>
        <w:rPr>
          <w:rFonts w:cs="Avenir-Book"/>
          <w:kern w:val="0"/>
          <w:sz w:val="21"/>
          <w:szCs w:val="21"/>
        </w:rPr>
      </w:pPr>
    </w:p>
    <w:p w14:paraId="18B860E8" w14:textId="77777777" w:rsidR="002163DB" w:rsidRDefault="002163DB" w:rsidP="00FD2C7B">
      <w:pPr>
        <w:autoSpaceDE w:val="0"/>
        <w:autoSpaceDN w:val="0"/>
        <w:adjustRightInd w:val="0"/>
        <w:spacing w:after="0" w:line="240" w:lineRule="auto"/>
        <w:rPr>
          <w:rFonts w:cs="Avenir-Book"/>
          <w:kern w:val="0"/>
          <w:sz w:val="21"/>
          <w:szCs w:val="21"/>
        </w:rPr>
      </w:pPr>
    </w:p>
    <w:p w14:paraId="05E6AE85" w14:textId="77777777" w:rsidR="00E7498F" w:rsidRPr="005A47F9" w:rsidRDefault="00E7498F" w:rsidP="00FD2C7B">
      <w:pPr>
        <w:autoSpaceDE w:val="0"/>
        <w:autoSpaceDN w:val="0"/>
        <w:adjustRightInd w:val="0"/>
        <w:spacing w:after="0" w:line="240" w:lineRule="auto"/>
        <w:rPr>
          <w:b/>
          <w:bCs/>
          <w:sz w:val="21"/>
          <w:szCs w:val="21"/>
        </w:rPr>
      </w:pPr>
    </w:p>
    <w:p w14:paraId="7BAAC4F2" w14:textId="6F214402" w:rsidR="008B3383" w:rsidRPr="005A47F9" w:rsidRDefault="007C165B" w:rsidP="008B3383">
      <w:pPr>
        <w:rPr>
          <w:b/>
          <w:bCs/>
        </w:rPr>
      </w:pPr>
      <w:r w:rsidRPr="005A47F9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C616784" wp14:editId="14FF491A">
                <wp:simplePos x="0" y="0"/>
                <wp:positionH relativeFrom="margin">
                  <wp:posOffset>2601644</wp:posOffset>
                </wp:positionH>
                <wp:positionV relativeFrom="paragraph">
                  <wp:posOffset>189865</wp:posOffset>
                </wp:positionV>
                <wp:extent cx="3319976" cy="66797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976" cy="667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1FFA8" w14:textId="0CFF2873" w:rsidR="008B3383" w:rsidRPr="00FD2C7B" w:rsidRDefault="008B3383" w:rsidP="008B338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FD2C7B">
                              <w:rPr>
                                <w:b/>
                                <w:bCs/>
                              </w:rPr>
                              <w:t xml:space="preserve">Please complete this form and bring </w:t>
                            </w:r>
                            <w:r w:rsidR="00C07C25" w:rsidRPr="00FD2C7B">
                              <w:rPr>
                                <w:b/>
                                <w:bCs/>
                              </w:rPr>
                              <w:t xml:space="preserve">it </w:t>
                            </w:r>
                            <w:r w:rsidRPr="00FD2C7B">
                              <w:rPr>
                                <w:b/>
                                <w:bCs/>
                              </w:rPr>
                              <w:t xml:space="preserve">with you when you </w:t>
                            </w:r>
                            <w:r w:rsidR="00C07C25" w:rsidRPr="00FD2C7B">
                              <w:rPr>
                                <w:b/>
                                <w:bCs/>
                              </w:rPr>
                              <w:t>drop off your</w:t>
                            </w:r>
                            <w:r w:rsidR="001D1181" w:rsidRPr="00FD2C7B">
                              <w:rPr>
                                <w:b/>
                                <w:bCs/>
                              </w:rPr>
                              <w:t xml:space="preserve"> artwork at the gallery</w:t>
                            </w:r>
                            <w:r w:rsidR="00EE24F4">
                              <w:rPr>
                                <w:b/>
                                <w:bCs/>
                              </w:rPr>
                              <w:t xml:space="preserve"> on </w:t>
                            </w:r>
                            <w:r w:rsidR="00F33209">
                              <w:rPr>
                                <w:b/>
                                <w:bCs/>
                              </w:rPr>
                              <w:t>Monday</w:t>
                            </w:r>
                            <w:r w:rsidR="00EE24F4">
                              <w:rPr>
                                <w:b/>
                                <w:bCs/>
                              </w:rPr>
                              <w:t xml:space="preserve"> 2</w:t>
                            </w:r>
                            <w:r w:rsidR="00F33209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F33209" w:rsidRPr="00F33209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F33209">
                              <w:rPr>
                                <w:b/>
                                <w:bCs/>
                              </w:rPr>
                              <w:t xml:space="preserve"> October</w:t>
                            </w:r>
                            <w:r w:rsidR="00EE24F4">
                              <w:rPr>
                                <w:b/>
                                <w:bCs/>
                              </w:rPr>
                              <w:t>, 1</w:t>
                            </w:r>
                            <w:r w:rsidR="00CE2EC4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EE24F4">
                              <w:rPr>
                                <w:b/>
                                <w:bCs/>
                              </w:rPr>
                              <w:t>00</w:t>
                            </w:r>
                            <w:r w:rsidR="00CE2EC4">
                              <w:rPr>
                                <w:b/>
                                <w:bCs/>
                              </w:rPr>
                              <w:t xml:space="preserve"> – 1</w:t>
                            </w:r>
                            <w:r w:rsidR="004B60FD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CE2EC4">
                              <w:rPr>
                                <w:b/>
                                <w:bCs/>
                              </w:rPr>
                              <w:t>:00</w:t>
                            </w:r>
                            <w:r w:rsidR="00EE24F4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65E575D" w14:textId="154322C7" w:rsidR="008B3383" w:rsidRPr="00FD2C7B" w:rsidRDefault="008B3383" w:rsidP="008B338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167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85pt;margin-top:14.95pt;width:261.4pt;height:52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" stroked="f">
                <v:textbox>
                  <w:txbxContent>
                    <w:p w14:paraId="3F71FFA8" w14:textId="0CFF2873" w:rsidR="008B3383" w:rsidRPr="00FD2C7B" w:rsidRDefault="008B3383" w:rsidP="008B338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FD2C7B">
                        <w:rPr>
                          <w:b/>
                          <w:bCs/>
                        </w:rPr>
                        <w:t xml:space="preserve">Please complete this form and bring </w:t>
                      </w:r>
                      <w:r w:rsidR="00C07C25" w:rsidRPr="00FD2C7B">
                        <w:rPr>
                          <w:b/>
                          <w:bCs/>
                        </w:rPr>
                        <w:t xml:space="preserve">it </w:t>
                      </w:r>
                      <w:r w:rsidRPr="00FD2C7B">
                        <w:rPr>
                          <w:b/>
                          <w:bCs/>
                        </w:rPr>
                        <w:t xml:space="preserve">with you when you </w:t>
                      </w:r>
                      <w:r w:rsidR="00C07C25" w:rsidRPr="00FD2C7B">
                        <w:rPr>
                          <w:b/>
                          <w:bCs/>
                        </w:rPr>
                        <w:t>drop off your</w:t>
                      </w:r>
                      <w:r w:rsidR="001D1181" w:rsidRPr="00FD2C7B">
                        <w:rPr>
                          <w:b/>
                          <w:bCs/>
                        </w:rPr>
                        <w:t xml:space="preserve"> artwork at the gallery</w:t>
                      </w:r>
                      <w:r w:rsidR="00EE24F4">
                        <w:rPr>
                          <w:b/>
                          <w:bCs/>
                        </w:rPr>
                        <w:t xml:space="preserve"> on </w:t>
                      </w:r>
                      <w:r w:rsidR="00F33209">
                        <w:rPr>
                          <w:b/>
                          <w:bCs/>
                        </w:rPr>
                        <w:t>Monday</w:t>
                      </w:r>
                      <w:r w:rsidR="00EE24F4">
                        <w:rPr>
                          <w:b/>
                          <w:bCs/>
                        </w:rPr>
                        <w:t xml:space="preserve"> 2</w:t>
                      </w:r>
                      <w:r w:rsidR="00F33209">
                        <w:rPr>
                          <w:b/>
                          <w:bCs/>
                        </w:rPr>
                        <w:t>7</w:t>
                      </w:r>
                      <w:r w:rsidR="00F33209" w:rsidRPr="00F33209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F33209">
                        <w:rPr>
                          <w:b/>
                          <w:bCs/>
                        </w:rPr>
                        <w:t xml:space="preserve"> October</w:t>
                      </w:r>
                      <w:r w:rsidR="00EE24F4">
                        <w:rPr>
                          <w:b/>
                          <w:bCs/>
                        </w:rPr>
                        <w:t>, 1</w:t>
                      </w:r>
                      <w:r w:rsidR="00CE2EC4">
                        <w:rPr>
                          <w:b/>
                          <w:bCs/>
                        </w:rPr>
                        <w:t>1.</w:t>
                      </w:r>
                      <w:r w:rsidR="00EE24F4">
                        <w:rPr>
                          <w:b/>
                          <w:bCs/>
                        </w:rPr>
                        <w:t>00</w:t>
                      </w:r>
                      <w:r w:rsidR="00CE2EC4">
                        <w:rPr>
                          <w:b/>
                          <w:bCs/>
                        </w:rPr>
                        <w:t xml:space="preserve"> – 1</w:t>
                      </w:r>
                      <w:r w:rsidR="004B60FD">
                        <w:rPr>
                          <w:b/>
                          <w:bCs/>
                        </w:rPr>
                        <w:t>3</w:t>
                      </w:r>
                      <w:r w:rsidR="00CE2EC4">
                        <w:rPr>
                          <w:b/>
                          <w:bCs/>
                        </w:rPr>
                        <w:t>:00</w:t>
                      </w:r>
                      <w:r w:rsidR="00EE24F4">
                        <w:rPr>
                          <w:b/>
                          <w:bCs/>
                        </w:rPr>
                        <w:t>.</w:t>
                      </w:r>
                    </w:p>
                    <w:p w14:paraId="665E575D" w14:textId="154322C7" w:rsidR="008B3383" w:rsidRPr="00FD2C7B" w:rsidRDefault="008B3383" w:rsidP="008B338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433" w:rsidRPr="005A47F9">
        <w:rPr>
          <w:noProof/>
        </w:rPr>
        <w:drawing>
          <wp:inline distT="0" distB="0" distL="0" distR="0" wp14:anchorId="1CD5E0E2" wp14:editId="0CAFDCC2">
            <wp:extent cx="2509707" cy="858129"/>
            <wp:effectExtent l="0" t="0" r="5080" b="0"/>
            <wp:docPr id="171714087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140873" name="Picture 1" descr="A black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637" cy="87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1E45" w:rsidRPr="00181E45">
        <w:rPr>
          <w:noProof/>
        </w:rPr>
        <w:t xml:space="preserve"> </w:t>
      </w:r>
    </w:p>
    <w:p w14:paraId="362E00CB" w14:textId="4B8CB3D6" w:rsidR="008B3383" w:rsidRPr="005A47F9" w:rsidRDefault="008B3383" w:rsidP="008B3383">
      <w:pPr>
        <w:rPr>
          <w:sz w:val="36"/>
          <w:szCs w:val="36"/>
        </w:rPr>
      </w:pPr>
      <w:r w:rsidRPr="005A47F9">
        <w:rPr>
          <w:b/>
          <w:bCs/>
          <w:sz w:val="36"/>
          <w:szCs w:val="36"/>
        </w:rPr>
        <w:t xml:space="preserve">Exhibition </w:t>
      </w:r>
      <w:r w:rsidR="0059382D" w:rsidRPr="005A47F9">
        <w:rPr>
          <w:b/>
          <w:bCs/>
          <w:sz w:val="36"/>
          <w:szCs w:val="36"/>
        </w:rPr>
        <w:t>E</w:t>
      </w:r>
      <w:r w:rsidRPr="005A47F9">
        <w:rPr>
          <w:b/>
          <w:bCs/>
          <w:sz w:val="36"/>
          <w:szCs w:val="36"/>
        </w:rPr>
        <w:t xml:space="preserve">ntry </w:t>
      </w:r>
      <w:r w:rsidR="0059382D" w:rsidRPr="005A47F9">
        <w:rPr>
          <w:b/>
          <w:bCs/>
          <w:sz w:val="36"/>
          <w:szCs w:val="36"/>
        </w:rPr>
        <w:t>F</w:t>
      </w:r>
      <w:r w:rsidRPr="005A47F9">
        <w:rPr>
          <w:b/>
          <w:bCs/>
          <w:sz w:val="36"/>
          <w:szCs w:val="36"/>
        </w:rPr>
        <w:t>orm</w:t>
      </w:r>
      <w:r w:rsidR="0059382D" w:rsidRPr="005A47F9">
        <w:rPr>
          <w:b/>
          <w:bCs/>
          <w:sz w:val="36"/>
          <w:szCs w:val="36"/>
        </w:rPr>
        <w:t xml:space="preserve"> – </w:t>
      </w:r>
      <w:r w:rsidR="0059382D" w:rsidRPr="005A47F9">
        <w:rPr>
          <w:sz w:val="36"/>
          <w:szCs w:val="36"/>
        </w:rPr>
        <w:t xml:space="preserve">The </w:t>
      </w:r>
      <w:r w:rsidR="004B60FD">
        <w:rPr>
          <w:sz w:val="36"/>
          <w:szCs w:val="36"/>
        </w:rPr>
        <w:t>Autumn</w:t>
      </w:r>
      <w:r w:rsidR="0059382D" w:rsidRPr="005A47F9">
        <w:rPr>
          <w:sz w:val="36"/>
          <w:szCs w:val="36"/>
        </w:rPr>
        <w:t xml:space="preserve"> Art Show –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5387"/>
        <w:gridCol w:w="1399"/>
        <w:gridCol w:w="709"/>
        <w:gridCol w:w="887"/>
        <w:gridCol w:w="1016"/>
      </w:tblGrid>
      <w:tr w:rsidR="006363F5" w:rsidRPr="005A47F9" w14:paraId="216FB9C5" w14:textId="77777777" w:rsidTr="00FA0273">
        <w:trPr>
          <w:trHeight w:val="153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A7D08F6" w14:textId="6FDBF0DB" w:rsidR="006363F5" w:rsidRPr="005A47F9" w:rsidRDefault="003E488B" w:rsidP="008C1478">
            <w:pPr>
              <w:jc w:val="center"/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 xml:space="preserve">Main exhibits </w:t>
            </w:r>
            <w:r w:rsidRPr="005A47F9">
              <w:rPr>
                <w:sz w:val="20"/>
                <w:szCs w:val="20"/>
              </w:rPr>
              <w:t xml:space="preserve">- </w:t>
            </w:r>
          </w:p>
        </w:tc>
      </w:tr>
      <w:tr w:rsidR="003F70B2" w:rsidRPr="005A47F9" w14:paraId="0F6B9528" w14:textId="77777777" w:rsidTr="00FA0273">
        <w:trPr>
          <w:trHeight w:val="147"/>
        </w:trPr>
        <w:tc>
          <w:tcPr>
            <w:tcW w:w="506" w:type="pct"/>
            <w:shd w:val="clear" w:color="auto" w:fill="F2F2F2" w:themeFill="background1" w:themeFillShade="F2"/>
          </w:tcPr>
          <w:p w14:paraId="56369035" w14:textId="77777777" w:rsidR="003F70B2" w:rsidRPr="005A47F9" w:rsidRDefault="003F70B2" w:rsidP="000559CB">
            <w:pPr>
              <w:jc w:val="center"/>
            </w:pPr>
            <w:r w:rsidRPr="005A47F9">
              <w:t>No.</w:t>
            </w:r>
          </w:p>
        </w:tc>
        <w:tc>
          <w:tcPr>
            <w:tcW w:w="2576" w:type="pct"/>
            <w:shd w:val="clear" w:color="auto" w:fill="F2F2F2" w:themeFill="background1" w:themeFillShade="F2"/>
          </w:tcPr>
          <w:p w14:paraId="7470B0A6" w14:textId="1B8D733B" w:rsidR="003F70B2" w:rsidRPr="005A47F9" w:rsidRDefault="003F70B2" w:rsidP="009C1882">
            <w:pPr>
              <w:jc w:val="center"/>
            </w:pPr>
            <w:r w:rsidRPr="005A47F9">
              <w:t xml:space="preserve">Title </w:t>
            </w:r>
            <w:r w:rsidRPr="005A47F9">
              <w:rPr>
                <w:sz w:val="20"/>
                <w:szCs w:val="20"/>
              </w:rPr>
              <w:t>(please keep it short)</w:t>
            </w:r>
          </w:p>
        </w:tc>
        <w:tc>
          <w:tcPr>
            <w:tcW w:w="1008" w:type="pct"/>
            <w:gridSpan w:val="2"/>
            <w:shd w:val="clear" w:color="auto" w:fill="F2F2F2" w:themeFill="background1" w:themeFillShade="F2"/>
          </w:tcPr>
          <w:p w14:paraId="6861A62F" w14:textId="77777777" w:rsidR="003F70B2" w:rsidRPr="005A47F9" w:rsidRDefault="003F70B2" w:rsidP="009C1882">
            <w:pPr>
              <w:jc w:val="center"/>
              <w:rPr>
                <w:sz w:val="22"/>
                <w:szCs w:val="22"/>
              </w:rPr>
            </w:pPr>
            <w:r w:rsidRPr="005A47F9">
              <w:rPr>
                <w:sz w:val="22"/>
                <w:szCs w:val="22"/>
              </w:rPr>
              <w:t>Media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066A32F2" w14:textId="11C88696" w:rsidR="003F70B2" w:rsidRPr="005A47F9" w:rsidRDefault="00913994" w:rsidP="009C1882">
            <w:pPr>
              <w:jc w:val="center"/>
              <w:rPr>
                <w:sz w:val="22"/>
                <w:szCs w:val="22"/>
              </w:rPr>
            </w:pPr>
            <w:r w:rsidRPr="005A47F9">
              <w:rPr>
                <w:sz w:val="22"/>
                <w:szCs w:val="22"/>
              </w:rPr>
              <w:t>2D/3D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33311687" w14:textId="77777777" w:rsidR="003F70B2" w:rsidRPr="005A47F9" w:rsidRDefault="003F70B2" w:rsidP="000559CB">
            <w:pPr>
              <w:jc w:val="center"/>
              <w:rPr>
                <w:sz w:val="22"/>
                <w:szCs w:val="22"/>
              </w:rPr>
            </w:pPr>
            <w:r w:rsidRPr="005A47F9">
              <w:rPr>
                <w:sz w:val="22"/>
                <w:szCs w:val="22"/>
              </w:rPr>
              <w:t>Price</w:t>
            </w:r>
          </w:p>
        </w:tc>
      </w:tr>
      <w:tr w:rsidR="003F70B2" w:rsidRPr="005A47F9" w14:paraId="6F0463AB" w14:textId="77777777" w:rsidTr="00E7498F">
        <w:trPr>
          <w:trHeight w:val="440"/>
        </w:trPr>
        <w:tc>
          <w:tcPr>
            <w:tcW w:w="506" w:type="pct"/>
            <w:shd w:val="clear" w:color="auto" w:fill="F2F2F2" w:themeFill="background1" w:themeFillShade="F2"/>
          </w:tcPr>
          <w:p w14:paraId="2D45D0D6" w14:textId="77777777" w:rsidR="003F70B2" w:rsidRPr="005A47F9" w:rsidRDefault="003F70B2" w:rsidP="000559CB">
            <w:pPr>
              <w:jc w:val="center"/>
            </w:pPr>
            <w:r w:rsidRPr="005A47F9">
              <w:t>1</w:t>
            </w:r>
          </w:p>
        </w:tc>
        <w:tc>
          <w:tcPr>
            <w:tcW w:w="2576" w:type="pct"/>
          </w:tcPr>
          <w:p w14:paraId="68F3B49D" w14:textId="59D558E5" w:rsidR="00E671B1" w:rsidRPr="005A47F9" w:rsidRDefault="00E671B1" w:rsidP="000559CB">
            <w:pPr>
              <w:rPr>
                <w:b/>
                <w:bCs/>
              </w:rPr>
            </w:pPr>
          </w:p>
        </w:tc>
        <w:tc>
          <w:tcPr>
            <w:tcW w:w="1008" w:type="pct"/>
            <w:gridSpan w:val="2"/>
          </w:tcPr>
          <w:p w14:paraId="79DBF509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</w:tcPr>
          <w:p w14:paraId="6864D4C2" w14:textId="71B9A42B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</w:tcPr>
          <w:p w14:paraId="7F42FBA0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70B2" w:rsidRPr="005A47F9" w14:paraId="3C9E70D8" w14:textId="77777777" w:rsidTr="00E7498F">
        <w:trPr>
          <w:trHeight w:val="562"/>
        </w:trPr>
        <w:tc>
          <w:tcPr>
            <w:tcW w:w="506" w:type="pct"/>
            <w:shd w:val="clear" w:color="auto" w:fill="F2F2F2" w:themeFill="background1" w:themeFillShade="F2"/>
          </w:tcPr>
          <w:p w14:paraId="16708A70" w14:textId="77777777" w:rsidR="003F70B2" w:rsidRPr="005A47F9" w:rsidRDefault="003F70B2" w:rsidP="000559CB">
            <w:pPr>
              <w:jc w:val="center"/>
            </w:pPr>
            <w:r w:rsidRPr="005A47F9">
              <w:t>2</w:t>
            </w:r>
          </w:p>
        </w:tc>
        <w:tc>
          <w:tcPr>
            <w:tcW w:w="2576" w:type="pct"/>
          </w:tcPr>
          <w:p w14:paraId="02945EB9" w14:textId="77777777" w:rsidR="00E671B1" w:rsidRPr="005A47F9" w:rsidRDefault="00E671B1" w:rsidP="000559CB">
            <w:pPr>
              <w:rPr>
                <w:b/>
                <w:bCs/>
              </w:rPr>
            </w:pPr>
          </w:p>
        </w:tc>
        <w:tc>
          <w:tcPr>
            <w:tcW w:w="1008" w:type="pct"/>
            <w:gridSpan w:val="2"/>
          </w:tcPr>
          <w:p w14:paraId="1F55BADC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</w:tcPr>
          <w:p w14:paraId="11028F64" w14:textId="04C89DAD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</w:tcPr>
          <w:p w14:paraId="2A439AF1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70B2" w:rsidRPr="005A47F9" w14:paraId="5528BBA2" w14:textId="77777777" w:rsidTr="00E7498F">
        <w:trPr>
          <w:trHeight w:val="542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3FDE7D" w14:textId="474D9169" w:rsidR="003F70B2" w:rsidRPr="005A47F9" w:rsidRDefault="00F030CE" w:rsidP="000559CB">
            <w:pPr>
              <w:jc w:val="center"/>
            </w:pPr>
            <w:r>
              <w:t>3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4992F726" w14:textId="3F75B146" w:rsidR="00E671B1" w:rsidRPr="005A47F9" w:rsidRDefault="00E671B1" w:rsidP="000559CB">
            <w:pPr>
              <w:rPr>
                <w:b/>
                <w:bCs/>
              </w:rPr>
            </w:pP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</w:tcPr>
          <w:p w14:paraId="5FF44F2D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2620423A" w14:textId="49731B8A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3E99613E" w14:textId="77777777" w:rsidR="003F70B2" w:rsidRPr="005A47F9" w:rsidRDefault="003F70B2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163DB" w:rsidRPr="005A47F9" w14:paraId="3EFF7131" w14:textId="77777777" w:rsidTr="00E7498F">
        <w:trPr>
          <w:trHeight w:val="542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01209B" w14:textId="68A63259" w:rsidR="002163DB" w:rsidRDefault="002163DB" w:rsidP="000559CB">
            <w:pPr>
              <w:jc w:val="center"/>
            </w:pPr>
            <w:r>
              <w:t>4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384C8D7C" w14:textId="77777777" w:rsidR="002163DB" w:rsidRPr="005A47F9" w:rsidRDefault="002163DB" w:rsidP="000559CB">
            <w:pPr>
              <w:rPr>
                <w:b/>
                <w:bCs/>
              </w:rPr>
            </w:pP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</w:tcPr>
          <w:p w14:paraId="6BDCAA35" w14:textId="77777777" w:rsidR="002163DB" w:rsidRPr="005A47F9" w:rsidRDefault="002163DB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0B7A9D22" w14:textId="77777777" w:rsidR="002163DB" w:rsidRPr="005A47F9" w:rsidRDefault="002163DB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79EAC7C9" w14:textId="77777777" w:rsidR="002163DB" w:rsidRPr="005A47F9" w:rsidRDefault="002163DB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30CE" w:rsidRPr="005A47F9" w14:paraId="07FCAE8D" w14:textId="77777777" w:rsidTr="00E7498F">
        <w:trPr>
          <w:trHeight w:val="506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0B1F20" w14:textId="66FE5D48" w:rsidR="00F030CE" w:rsidRPr="005A47F9" w:rsidRDefault="00F030CE" w:rsidP="000559CB">
            <w:pPr>
              <w:jc w:val="center"/>
            </w:pPr>
            <w:r w:rsidRPr="005A47F9">
              <w:t>Spare*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3EB5E013" w14:textId="77777777" w:rsidR="00F030CE" w:rsidRPr="005A47F9" w:rsidRDefault="00F030CE" w:rsidP="000559CB">
            <w:pPr>
              <w:rPr>
                <w:b/>
                <w:bCs/>
              </w:rPr>
            </w:pPr>
          </w:p>
        </w:tc>
        <w:tc>
          <w:tcPr>
            <w:tcW w:w="1008" w:type="pct"/>
            <w:gridSpan w:val="2"/>
            <w:tcBorders>
              <w:bottom w:val="single" w:sz="4" w:space="0" w:color="auto"/>
            </w:tcBorders>
          </w:tcPr>
          <w:p w14:paraId="626208D9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14:paraId="65FA65C4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521EF07C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63F5" w:rsidRPr="005A47F9" w14:paraId="4BF6187A" w14:textId="77777777" w:rsidTr="00FA0273">
        <w:trPr>
          <w:trHeight w:val="147"/>
        </w:trPr>
        <w:tc>
          <w:tcPr>
            <w:tcW w:w="3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C7A14A" w14:textId="06856F5E" w:rsidR="006363F5" w:rsidRPr="005A47F9" w:rsidRDefault="006363F5" w:rsidP="000559CB">
            <w:pPr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 xml:space="preserve">Please confirm </w:t>
            </w:r>
            <w:r w:rsidRPr="005A47F9">
              <w:t xml:space="preserve">(tick): </w:t>
            </w:r>
            <w:r w:rsidR="00816807" w:rsidRPr="005A47F9">
              <w:t xml:space="preserve">  </w:t>
            </w:r>
            <w:r w:rsidRPr="005A47F9">
              <w:rPr>
                <w:sz w:val="22"/>
                <w:szCs w:val="22"/>
              </w:rPr>
              <w:t xml:space="preserve">Strung correctly </w:t>
            </w:r>
            <w:sdt>
              <w:sdtPr>
                <w:id w:val="6053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273" w:rsidRPr="005A47F9">
                  <w:rPr>
                    <w:rFonts w:eastAsia="MS Gothic"/>
                  </w:rPr>
                  <w:t>☐</w:t>
                </w:r>
              </w:sdtContent>
            </w:sdt>
            <w:r w:rsidRPr="005A47F9">
              <w:t xml:space="preserve"> </w:t>
            </w:r>
            <w:r w:rsidR="00816807" w:rsidRPr="005A47F9">
              <w:t xml:space="preserve"> </w:t>
            </w:r>
            <w:r w:rsidR="0081006D" w:rsidRPr="005A47F9">
              <w:t xml:space="preserve"> </w:t>
            </w:r>
            <w:r w:rsidR="00816807" w:rsidRPr="005A47F9">
              <w:t xml:space="preserve"> </w:t>
            </w:r>
            <w:r w:rsidR="00E671B1" w:rsidRPr="005A47F9">
              <w:rPr>
                <w:sz w:val="22"/>
                <w:szCs w:val="22"/>
              </w:rPr>
              <w:t>L</w:t>
            </w:r>
            <w:r w:rsidRPr="005A47F9">
              <w:rPr>
                <w:sz w:val="22"/>
                <w:szCs w:val="22"/>
              </w:rPr>
              <w:t xml:space="preserve">abelled correctly </w:t>
            </w:r>
            <w:sdt>
              <w:sdtPr>
                <w:id w:val="-21674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7F9">
                  <w:rPr>
                    <w:rFonts w:eastAsia="MS Gothic"/>
                  </w:rPr>
                  <w:t>☐</w:t>
                </w:r>
              </w:sdtContent>
            </w:sdt>
            <w:r w:rsidRPr="005A47F9">
              <w:t xml:space="preserve"> 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BE633" w14:textId="648302AA" w:rsidR="006363F5" w:rsidRPr="005A47F9" w:rsidRDefault="006363F5" w:rsidP="006363F5">
            <w:pPr>
              <w:jc w:val="right"/>
              <w:rPr>
                <w:b/>
                <w:bCs/>
                <w:sz w:val="20"/>
                <w:szCs w:val="20"/>
              </w:rPr>
            </w:pPr>
            <w:r w:rsidRPr="005A47F9">
              <w:rPr>
                <w:sz w:val="18"/>
                <w:szCs w:val="18"/>
              </w:rPr>
              <w:t>Approved by admin</w:t>
            </w:r>
            <w:r w:rsidR="005A47F9">
              <w:rPr>
                <w:sz w:val="18"/>
                <w:szCs w:val="18"/>
              </w:rPr>
              <w:t xml:space="preserve"> </w:t>
            </w:r>
            <w:sdt>
              <w:sdtPr>
                <w:id w:val="17503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7F9">
                  <w:rPr>
                    <w:rFonts w:eastAsia="MS Gothic"/>
                  </w:rPr>
                  <w:t>☐</w:t>
                </w:r>
              </w:sdtContent>
            </w:sdt>
          </w:p>
        </w:tc>
      </w:tr>
    </w:tbl>
    <w:p w14:paraId="123554F0" w14:textId="63117A2D" w:rsidR="00E91568" w:rsidRPr="005A47F9" w:rsidRDefault="00E91568" w:rsidP="008B3383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5487"/>
        <w:gridCol w:w="1407"/>
        <w:gridCol w:w="1537"/>
        <w:gridCol w:w="1052"/>
      </w:tblGrid>
      <w:tr w:rsidR="00F112FB" w:rsidRPr="005A47F9" w14:paraId="22421585" w14:textId="77777777" w:rsidTr="00FA0273">
        <w:trPr>
          <w:trHeight w:val="199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623B0CB" w14:textId="55F21027" w:rsidR="00F112FB" w:rsidRPr="005A47F9" w:rsidRDefault="00F112FB" w:rsidP="000559CB">
            <w:pPr>
              <w:jc w:val="center"/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>Browsers</w:t>
            </w:r>
            <w:r w:rsidR="00FA7D6C" w:rsidRPr="005A47F9">
              <w:rPr>
                <w:b/>
                <w:bCs/>
                <w:sz w:val="20"/>
                <w:szCs w:val="20"/>
              </w:rPr>
              <w:t xml:space="preserve"> </w:t>
            </w:r>
            <w:r w:rsidR="00FA7D6C" w:rsidRPr="005A47F9">
              <w:rPr>
                <w:sz w:val="20"/>
                <w:szCs w:val="20"/>
              </w:rPr>
              <w:t>– no canvases or frames</w:t>
            </w:r>
            <w:r w:rsidR="00DA47A9" w:rsidRPr="005A47F9">
              <w:rPr>
                <w:sz w:val="20"/>
                <w:szCs w:val="20"/>
              </w:rPr>
              <w:t xml:space="preserve"> please</w:t>
            </w:r>
          </w:p>
        </w:tc>
      </w:tr>
      <w:tr w:rsidR="00400FA6" w:rsidRPr="005A47F9" w14:paraId="6810E1C9" w14:textId="77777777" w:rsidTr="00F030CE">
        <w:trPr>
          <w:trHeight w:val="147"/>
        </w:trPr>
        <w:tc>
          <w:tcPr>
            <w:tcW w:w="465" w:type="pct"/>
            <w:shd w:val="clear" w:color="auto" w:fill="F2F2F2" w:themeFill="background1" w:themeFillShade="F2"/>
          </w:tcPr>
          <w:p w14:paraId="5C404484" w14:textId="77777777" w:rsidR="00400FA6" w:rsidRPr="005A47F9" w:rsidRDefault="00400FA6" w:rsidP="000559CB">
            <w:pPr>
              <w:jc w:val="center"/>
            </w:pPr>
            <w:r w:rsidRPr="005A47F9">
              <w:t>No.</w:t>
            </w:r>
          </w:p>
        </w:tc>
        <w:tc>
          <w:tcPr>
            <w:tcW w:w="2624" w:type="pct"/>
            <w:shd w:val="clear" w:color="auto" w:fill="F2F2F2" w:themeFill="background1" w:themeFillShade="F2"/>
          </w:tcPr>
          <w:p w14:paraId="28915472" w14:textId="64CA3955" w:rsidR="00400FA6" w:rsidRPr="005A47F9" w:rsidRDefault="00400FA6" w:rsidP="000559CB">
            <w:pPr>
              <w:jc w:val="center"/>
            </w:pPr>
            <w:r w:rsidRPr="005A47F9">
              <w:t xml:space="preserve">Title </w:t>
            </w:r>
            <w:r w:rsidRPr="005A47F9">
              <w:rPr>
                <w:sz w:val="20"/>
                <w:szCs w:val="20"/>
              </w:rPr>
              <w:t>(please keep it short)</w:t>
            </w:r>
          </w:p>
        </w:tc>
        <w:tc>
          <w:tcPr>
            <w:tcW w:w="1408" w:type="pct"/>
            <w:gridSpan w:val="2"/>
            <w:shd w:val="clear" w:color="auto" w:fill="F2F2F2" w:themeFill="background1" w:themeFillShade="F2"/>
          </w:tcPr>
          <w:p w14:paraId="34C9563B" w14:textId="395D2380" w:rsidR="00400FA6" w:rsidRPr="005A47F9" w:rsidRDefault="00400FA6" w:rsidP="00400FA6">
            <w:pPr>
              <w:jc w:val="center"/>
              <w:rPr>
                <w:sz w:val="22"/>
                <w:szCs w:val="22"/>
              </w:rPr>
            </w:pPr>
            <w:r w:rsidRPr="005A47F9">
              <w:rPr>
                <w:sz w:val="22"/>
                <w:szCs w:val="22"/>
              </w:rPr>
              <w:t>Media</w:t>
            </w:r>
          </w:p>
        </w:tc>
        <w:tc>
          <w:tcPr>
            <w:tcW w:w="503" w:type="pct"/>
            <w:shd w:val="clear" w:color="auto" w:fill="F2F2F2" w:themeFill="background1" w:themeFillShade="F2"/>
          </w:tcPr>
          <w:p w14:paraId="2AFDDCEB" w14:textId="77777777" w:rsidR="00400FA6" w:rsidRPr="005A47F9" w:rsidRDefault="00400FA6" w:rsidP="000559CB">
            <w:pPr>
              <w:jc w:val="center"/>
              <w:rPr>
                <w:sz w:val="22"/>
                <w:szCs w:val="22"/>
              </w:rPr>
            </w:pPr>
            <w:r w:rsidRPr="005A47F9">
              <w:rPr>
                <w:sz w:val="22"/>
                <w:szCs w:val="22"/>
              </w:rPr>
              <w:t>Price</w:t>
            </w:r>
          </w:p>
        </w:tc>
      </w:tr>
      <w:tr w:rsidR="00400FA6" w:rsidRPr="005A47F9" w14:paraId="409AE9FD" w14:textId="77777777" w:rsidTr="00E7498F">
        <w:trPr>
          <w:trHeight w:val="400"/>
        </w:trPr>
        <w:tc>
          <w:tcPr>
            <w:tcW w:w="465" w:type="pct"/>
            <w:shd w:val="clear" w:color="auto" w:fill="F2F2F2" w:themeFill="background1" w:themeFillShade="F2"/>
          </w:tcPr>
          <w:p w14:paraId="6AB2C19F" w14:textId="77777777" w:rsidR="00400FA6" w:rsidRPr="005A47F9" w:rsidRDefault="00400FA6" w:rsidP="000559CB">
            <w:pPr>
              <w:jc w:val="center"/>
            </w:pPr>
            <w:r w:rsidRPr="005A47F9">
              <w:t>1</w:t>
            </w:r>
          </w:p>
        </w:tc>
        <w:tc>
          <w:tcPr>
            <w:tcW w:w="2624" w:type="pct"/>
          </w:tcPr>
          <w:p w14:paraId="66BAD64A" w14:textId="4D795754" w:rsidR="00400FA6" w:rsidRPr="005A47F9" w:rsidRDefault="00400FA6" w:rsidP="000559CB">
            <w:pPr>
              <w:rPr>
                <w:b/>
                <w:bCs/>
              </w:rPr>
            </w:pPr>
          </w:p>
        </w:tc>
        <w:tc>
          <w:tcPr>
            <w:tcW w:w="1408" w:type="pct"/>
            <w:gridSpan w:val="2"/>
          </w:tcPr>
          <w:p w14:paraId="43DFD8BB" w14:textId="77777777" w:rsidR="00400FA6" w:rsidRPr="005A47F9" w:rsidRDefault="00400FA6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7D8A603C" w14:textId="77777777" w:rsidR="00400FA6" w:rsidRPr="005A47F9" w:rsidRDefault="00400FA6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0FA6" w:rsidRPr="005A47F9" w14:paraId="48F77BC1" w14:textId="77777777" w:rsidTr="00E7498F">
        <w:trPr>
          <w:trHeight w:val="464"/>
        </w:trPr>
        <w:tc>
          <w:tcPr>
            <w:tcW w:w="4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0F630F" w14:textId="77777777" w:rsidR="00400FA6" w:rsidRPr="005A47F9" w:rsidRDefault="00400FA6" w:rsidP="000559CB">
            <w:pPr>
              <w:jc w:val="center"/>
            </w:pPr>
            <w:r w:rsidRPr="005A47F9">
              <w:t>2</w:t>
            </w:r>
          </w:p>
        </w:tc>
        <w:tc>
          <w:tcPr>
            <w:tcW w:w="2624" w:type="pct"/>
            <w:tcBorders>
              <w:bottom w:val="single" w:sz="4" w:space="0" w:color="auto"/>
            </w:tcBorders>
          </w:tcPr>
          <w:p w14:paraId="7357E93F" w14:textId="045AE9AE" w:rsidR="00400FA6" w:rsidRPr="005A47F9" w:rsidRDefault="00400FA6" w:rsidP="000559CB">
            <w:pPr>
              <w:rPr>
                <w:b/>
                <w:bCs/>
              </w:rPr>
            </w:pPr>
          </w:p>
        </w:tc>
        <w:tc>
          <w:tcPr>
            <w:tcW w:w="1408" w:type="pct"/>
            <w:gridSpan w:val="2"/>
            <w:tcBorders>
              <w:bottom w:val="single" w:sz="4" w:space="0" w:color="auto"/>
            </w:tcBorders>
          </w:tcPr>
          <w:p w14:paraId="15E87805" w14:textId="77777777" w:rsidR="00400FA6" w:rsidRPr="005A47F9" w:rsidRDefault="00400FA6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2510347" w14:textId="77777777" w:rsidR="00400FA6" w:rsidRPr="005A47F9" w:rsidRDefault="00400FA6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30CE" w:rsidRPr="005A47F9" w14:paraId="439140AC" w14:textId="77777777" w:rsidTr="00E7498F">
        <w:trPr>
          <w:trHeight w:val="514"/>
        </w:trPr>
        <w:tc>
          <w:tcPr>
            <w:tcW w:w="4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8A259D" w14:textId="74BC17BA" w:rsidR="00F030CE" w:rsidRPr="005A47F9" w:rsidRDefault="00F030CE" w:rsidP="000559CB">
            <w:pPr>
              <w:jc w:val="center"/>
            </w:pPr>
            <w:r>
              <w:t>3</w:t>
            </w:r>
          </w:p>
        </w:tc>
        <w:tc>
          <w:tcPr>
            <w:tcW w:w="2624" w:type="pct"/>
            <w:tcBorders>
              <w:bottom w:val="single" w:sz="4" w:space="0" w:color="auto"/>
            </w:tcBorders>
          </w:tcPr>
          <w:p w14:paraId="08D1A838" w14:textId="77777777" w:rsidR="00F030CE" w:rsidRPr="005A47F9" w:rsidRDefault="00F030CE" w:rsidP="000559CB">
            <w:pPr>
              <w:rPr>
                <w:b/>
                <w:bCs/>
              </w:rPr>
            </w:pPr>
          </w:p>
        </w:tc>
        <w:tc>
          <w:tcPr>
            <w:tcW w:w="1408" w:type="pct"/>
            <w:gridSpan w:val="2"/>
            <w:tcBorders>
              <w:bottom w:val="single" w:sz="4" w:space="0" w:color="auto"/>
            </w:tcBorders>
          </w:tcPr>
          <w:p w14:paraId="6E2F17F4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FB6D189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30CE" w:rsidRPr="005A47F9" w14:paraId="76BFC67E" w14:textId="77777777" w:rsidTr="00E7498F">
        <w:trPr>
          <w:trHeight w:val="564"/>
        </w:trPr>
        <w:tc>
          <w:tcPr>
            <w:tcW w:w="46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57AED5" w14:textId="6EE73381" w:rsidR="00F030CE" w:rsidRPr="005A47F9" w:rsidRDefault="00F030CE" w:rsidP="000559CB">
            <w:pPr>
              <w:jc w:val="center"/>
            </w:pPr>
            <w:r>
              <w:t>4</w:t>
            </w:r>
          </w:p>
        </w:tc>
        <w:tc>
          <w:tcPr>
            <w:tcW w:w="2624" w:type="pct"/>
            <w:tcBorders>
              <w:bottom w:val="single" w:sz="4" w:space="0" w:color="auto"/>
            </w:tcBorders>
          </w:tcPr>
          <w:p w14:paraId="0EDAD8C1" w14:textId="77777777" w:rsidR="00F030CE" w:rsidRPr="005A47F9" w:rsidRDefault="00F030CE" w:rsidP="000559CB">
            <w:pPr>
              <w:rPr>
                <w:b/>
                <w:bCs/>
              </w:rPr>
            </w:pPr>
          </w:p>
        </w:tc>
        <w:tc>
          <w:tcPr>
            <w:tcW w:w="1408" w:type="pct"/>
            <w:gridSpan w:val="2"/>
            <w:tcBorders>
              <w:bottom w:val="single" w:sz="4" w:space="0" w:color="auto"/>
            </w:tcBorders>
          </w:tcPr>
          <w:p w14:paraId="7CBA2081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0B7DDE24" w14:textId="77777777" w:rsidR="00F030CE" w:rsidRPr="005A47F9" w:rsidRDefault="00F030CE" w:rsidP="000559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0FA6" w:rsidRPr="005A47F9" w14:paraId="312F1831" w14:textId="77777777" w:rsidTr="00FA0273">
        <w:trPr>
          <w:trHeight w:val="275"/>
        </w:trPr>
        <w:tc>
          <w:tcPr>
            <w:tcW w:w="3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3B9286" w14:textId="156F27BD" w:rsidR="00F112FB" w:rsidRPr="005A47F9" w:rsidRDefault="00F112FB" w:rsidP="000559CB">
            <w:pPr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 xml:space="preserve">Please confirm </w:t>
            </w:r>
            <w:r w:rsidRPr="005A47F9">
              <w:t xml:space="preserve">(tick): </w:t>
            </w:r>
            <w:r w:rsidR="0081006D" w:rsidRPr="005A47F9">
              <w:t xml:space="preserve">  </w:t>
            </w:r>
            <w:r w:rsidRPr="005A47F9">
              <w:rPr>
                <w:sz w:val="22"/>
                <w:szCs w:val="22"/>
              </w:rPr>
              <w:t xml:space="preserve">Labelled correctly </w:t>
            </w:r>
            <w:sdt>
              <w:sdtPr>
                <w:id w:val="-12404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B72" w:rsidRPr="005A47F9">
                  <w:rPr>
                    <w:rFonts w:eastAsia="MS Gothic"/>
                  </w:rPr>
                  <w:t>☐</w:t>
                </w:r>
              </w:sdtContent>
            </w:sdt>
            <w:r w:rsidRPr="005A47F9">
              <w:t xml:space="preserve"> 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70E5DD" w14:textId="110A15EB" w:rsidR="00F112FB" w:rsidRPr="005A47F9" w:rsidRDefault="00F112FB" w:rsidP="000559CB">
            <w:pPr>
              <w:jc w:val="right"/>
              <w:rPr>
                <w:b/>
                <w:bCs/>
                <w:sz w:val="20"/>
                <w:szCs w:val="20"/>
              </w:rPr>
            </w:pPr>
            <w:r w:rsidRPr="005A47F9">
              <w:rPr>
                <w:sz w:val="18"/>
                <w:szCs w:val="18"/>
              </w:rPr>
              <w:t>Approved by admin</w:t>
            </w:r>
            <w:r w:rsidR="005A47F9">
              <w:rPr>
                <w:sz w:val="18"/>
                <w:szCs w:val="18"/>
              </w:rPr>
              <w:t xml:space="preserve"> </w:t>
            </w:r>
            <w:sdt>
              <w:sdtPr>
                <w:id w:val="91343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7F9">
                  <w:rPr>
                    <w:rFonts w:eastAsia="MS Gothic"/>
                  </w:rPr>
                  <w:t>☐</w:t>
                </w:r>
              </w:sdtContent>
            </w:sdt>
          </w:p>
        </w:tc>
      </w:tr>
    </w:tbl>
    <w:p w14:paraId="0E9A8F9B" w14:textId="77777777" w:rsidR="00F112FB" w:rsidRPr="005A47F9" w:rsidRDefault="00F112FB" w:rsidP="008B338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468"/>
        <w:gridCol w:w="983"/>
        <w:gridCol w:w="1813"/>
        <w:gridCol w:w="803"/>
        <w:gridCol w:w="2589"/>
      </w:tblGrid>
      <w:tr w:rsidR="00735923" w:rsidRPr="005A47F9" w14:paraId="0793BABA" w14:textId="77777777" w:rsidTr="00FA0273">
        <w:trPr>
          <w:trHeight w:val="20"/>
        </w:trPr>
        <w:tc>
          <w:tcPr>
            <w:tcW w:w="3378" w:type="pct"/>
            <w:gridSpan w:val="4"/>
            <w:shd w:val="clear" w:color="auto" w:fill="BFBFBF" w:themeFill="background1" w:themeFillShade="BF"/>
          </w:tcPr>
          <w:p w14:paraId="22E1937C" w14:textId="10E61D45" w:rsidR="00735923" w:rsidRPr="005A47F9" w:rsidRDefault="00735923" w:rsidP="0081006D">
            <w:pPr>
              <w:jc w:val="center"/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>Greetings cards</w:t>
            </w:r>
          </w:p>
        </w:tc>
        <w:tc>
          <w:tcPr>
            <w:tcW w:w="1622" w:type="pct"/>
            <w:gridSpan w:val="2"/>
            <w:vMerge w:val="restart"/>
            <w:shd w:val="clear" w:color="auto" w:fill="F2F2F2" w:themeFill="background1" w:themeFillShade="F2"/>
          </w:tcPr>
          <w:p w14:paraId="37245312" w14:textId="601F3D44" w:rsidR="00735923" w:rsidRPr="005A47F9" w:rsidRDefault="00735923" w:rsidP="000559CB">
            <w:pPr>
              <w:rPr>
                <w:b/>
                <w:bCs/>
                <w:sz w:val="16"/>
                <w:szCs w:val="16"/>
              </w:rPr>
            </w:pPr>
            <w:r w:rsidRPr="005A47F9">
              <w:rPr>
                <w:b/>
                <w:bCs/>
                <w:sz w:val="16"/>
                <w:szCs w:val="16"/>
              </w:rPr>
              <w:t>Number sold (admin only)</w:t>
            </w:r>
          </w:p>
        </w:tc>
      </w:tr>
      <w:tr w:rsidR="00E74E83" w:rsidRPr="005A47F9" w14:paraId="190D2C04" w14:textId="77777777" w:rsidTr="00FA0273">
        <w:trPr>
          <w:trHeight w:val="283"/>
        </w:trPr>
        <w:tc>
          <w:tcPr>
            <w:tcW w:w="861" w:type="pct"/>
            <w:shd w:val="clear" w:color="auto" w:fill="F2F2F2" w:themeFill="background1" w:themeFillShade="F2"/>
          </w:tcPr>
          <w:p w14:paraId="7752D0C4" w14:textId="7A0FCB0D" w:rsidR="00735923" w:rsidRPr="005A47F9" w:rsidRDefault="00735923" w:rsidP="000559CB">
            <w:r w:rsidRPr="005A47F9">
              <w:t xml:space="preserve">Qty </w:t>
            </w:r>
            <w:r w:rsidRPr="005A47F9">
              <w:rPr>
                <w:sz w:val="20"/>
                <w:szCs w:val="20"/>
              </w:rPr>
              <w:t>(max 20)</w:t>
            </w:r>
          </w:p>
        </w:tc>
        <w:tc>
          <w:tcPr>
            <w:tcW w:w="1180" w:type="pct"/>
          </w:tcPr>
          <w:p w14:paraId="3F1FDD33" w14:textId="77777777" w:rsidR="00735923" w:rsidRPr="005A47F9" w:rsidRDefault="00735923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F2F2F2" w:themeFill="background1" w:themeFillShade="F2"/>
          </w:tcPr>
          <w:p w14:paraId="4475B9E1" w14:textId="05375780" w:rsidR="00735923" w:rsidRPr="005A47F9" w:rsidRDefault="00735923" w:rsidP="000559CB">
            <w:pPr>
              <w:rPr>
                <w:sz w:val="20"/>
                <w:szCs w:val="20"/>
              </w:rPr>
            </w:pPr>
            <w:r w:rsidRPr="005A47F9">
              <w:rPr>
                <w:sz w:val="22"/>
                <w:szCs w:val="22"/>
              </w:rPr>
              <w:t>Price</w:t>
            </w:r>
          </w:p>
        </w:tc>
        <w:tc>
          <w:tcPr>
            <w:tcW w:w="867" w:type="pct"/>
          </w:tcPr>
          <w:p w14:paraId="7368CA19" w14:textId="77777777" w:rsidR="00735923" w:rsidRPr="005A47F9" w:rsidRDefault="00735923" w:rsidP="000559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2" w:type="pct"/>
            <w:gridSpan w:val="2"/>
            <w:vMerge/>
            <w:shd w:val="clear" w:color="auto" w:fill="F2F2F2" w:themeFill="background1" w:themeFillShade="F2"/>
          </w:tcPr>
          <w:p w14:paraId="161E075D" w14:textId="77777777" w:rsidR="00735923" w:rsidRPr="005A47F9" w:rsidRDefault="00735923" w:rsidP="000559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A0273" w:rsidRPr="005A47F9" w14:paraId="4372BC69" w14:textId="77777777" w:rsidTr="00FA0273">
        <w:trPr>
          <w:trHeight w:val="57"/>
        </w:trPr>
        <w:tc>
          <w:tcPr>
            <w:tcW w:w="37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73023F" w14:textId="111A0365" w:rsidR="00FA0273" w:rsidRPr="005A47F9" w:rsidRDefault="00FA0273" w:rsidP="001709A0">
            <w:pPr>
              <w:rPr>
                <w:b/>
                <w:bCs/>
                <w:sz w:val="20"/>
                <w:szCs w:val="20"/>
              </w:rPr>
            </w:pPr>
            <w:r w:rsidRPr="005A47F9">
              <w:rPr>
                <w:b/>
                <w:bCs/>
              </w:rPr>
              <w:t xml:space="preserve">Please confirm </w:t>
            </w:r>
            <w:r w:rsidRPr="005A47F9">
              <w:t xml:space="preserve">(tick):   </w:t>
            </w:r>
            <w:r w:rsidRPr="005A47F9">
              <w:rPr>
                <w:sz w:val="22"/>
                <w:szCs w:val="22"/>
              </w:rPr>
              <w:t xml:space="preserve">Labelled correctly </w:t>
            </w:r>
            <w:sdt>
              <w:sdtPr>
                <w:id w:val="-19984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7F9">
                  <w:rPr>
                    <w:rFonts w:eastAsia="MS Gothic"/>
                  </w:rPr>
                  <w:t>☐</w:t>
                </w:r>
              </w:sdtContent>
            </w:sdt>
            <w:r w:rsidRPr="005A47F9">
              <w:t xml:space="preserve"> 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9D23A" w14:textId="4AF789E6" w:rsidR="00FA0273" w:rsidRPr="005A47F9" w:rsidRDefault="00FA0273" w:rsidP="001709A0">
            <w:pPr>
              <w:jc w:val="right"/>
              <w:rPr>
                <w:b/>
                <w:bCs/>
                <w:sz w:val="20"/>
                <w:szCs w:val="20"/>
              </w:rPr>
            </w:pPr>
            <w:r w:rsidRPr="005A47F9">
              <w:rPr>
                <w:sz w:val="18"/>
                <w:szCs w:val="18"/>
              </w:rPr>
              <w:t>Approved by admin</w:t>
            </w:r>
            <w:r w:rsidR="005A47F9">
              <w:rPr>
                <w:sz w:val="18"/>
                <w:szCs w:val="18"/>
              </w:rPr>
              <w:t xml:space="preserve"> </w:t>
            </w:r>
            <w:sdt>
              <w:sdtPr>
                <w:id w:val="1650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7F9">
                  <w:rPr>
                    <w:rFonts w:eastAsia="MS Gothic"/>
                  </w:rPr>
                  <w:t>☐</w:t>
                </w:r>
              </w:sdtContent>
            </w:sdt>
          </w:p>
        </w:tc>
      </w:tr>
    </w:tbl>
    <w:p w14:paraId="5F5E72A6" w14:textId="4318110D" w:rsidR="008B3383" w:rsidRPr="005A47F9" w:rsidRDefault="00181E45">
      <w:r>
        <w:rPr>
          <w:noProof/>
        </w:rPr>
        <w:drawing>
          <wp:anchor distT="0" distB="0" distL="114300" distR="114300" simplePos="0" relativeHeight="251659264" behindDoc="1" locked="0" layoutInCell="1" allowOverlap="1" wp14:anchorId="40461466" wp14:editId="4393260C">
            <wp:simplePos x="0" y="0"/>
            <wp:positionH relativeFrom="margin">
              <wp:align>center</wp:align>
            </wp:positionH>
            <wp:positionV relativeFrom="paragraph">
              <wp:posOffset>1322233</wp:posOffset>
            </wp:positionV>
            <wp:extent cx="4003023" cy="313802"/>
            <wp:effectExtent l="0" t="0" r="0" b="0"/>
            <wp:wrapNone/>
            <wp:docPr id="1259079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7917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23" cy="31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273" w:rsidRPr="005A47F9">
        <w:br/>
      </w:r>
      <w:r w:rsidR="008B3383" w:rsidRPr="005A47F9">
        <w:t>Name</w:t>
      </w:r>
      <w:r w:rsidR="00D4160C" w:rsidRPr="005A47F9">
        <w:t xml:space="preserve"> ………………………………………………………………………………………………………………</w:t>
      </w:r>
      <w:r w:rsidR="00335328" w:rsidRPr="005A47F9">
        <w:t>…………</w:t>
      </w:r>
      <w:r w:rsidR="00335328" w:rsidRPr="005A47F9">
        <w:br/>
      </w:r>
      <w:r w:rsidR="00D27B65" w:rsidRPr="005A47F9">
        <w:br/>
      </w:r>
      <w:r w:rsidR="008B3383" w:rsidRPr="005A47F9">
        <w:t>Email</w:t>
      </w:r>
      <w:r w:rsidR="00D4160C" w:rsidRPr="005A47F9">
        <w:t xml:space="preserve"> …………………………………………………</w:t>
      </w:r>
      <w:r w:rsidR="00836CB3" w:rsidRPr="005A47F9">
        <w:t>………</w:t>
      </w:r>
      <w:r w:rsidR="00335328" w:rsidRPr="005A47F9">
        <w:t xml:space="preserve">………………  </w:t>
      </w:r>
      <w:r w:rsidR="008B3383" w:rsidRPr="005A47F9">
        <w:t>Tel</w:t>
      </w:r>
      <w:r w:rsidR="00D4160C" w:rsidRPr="005A47F9">
        <w:t xml:space="preserve"> ………………………………………</w:t>
      </w:r>
      <w:r w:rsidR="00335328" w:rsidRPr="005A47F9">
        <w:t>..</w:t>
      </w:r>
    </w:p>
    <w:sectPr w:rsidR="008B3383" w:rsidRPr="005A47F9" w:rsidSect="00F03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9AA"/>
    <w:multiLevelType w:val="multilevel"/>
    <w:tmpl w:val="79A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6C39C9"/>
    <w:multiLevelType w:val="hybridMultilevel"/>
    <w:tmpl w:val="30581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941714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5849011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9629099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2164868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55635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626806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243441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3959732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9080416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2508758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41806566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8038867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30831596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60951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FD"/>
    <w:rsid w:val="000171DB"/>
    <w:rsid w:val="000356FC"/>
    <w:rsid w:val="000F1CEA"/>
    <w:rsid w:val="001108CA"/>
    <w:rsid w:val="00142914"/>
    <w:rsid w:val="00155D63"/>
    <w:rsid w:val="0017120B"/>
    <w:rsid w:val="00181E45"/>
    <w:rsid w:val="00190748"/>
    <w:rsid w:val="00193BEF"/>
    <w:rsid w:val="001D1181"/>
    <w:rsid w:val="001D2748"/>
    <w:rsid w:val="001D76E1"/>
    <w:rsid w:val="002163DB"/>
    <w:rsid w:val="00265B65"/>
    <w:rsid w:val="002834F7"/>
    <w:rsid w:val="00335328"/>
    <w:rsid w:val="00371129"/>
    <w:rsid w:val="003B6F97"/>
    <w:rsid w:val="003C2550"/>
    <w:rsid w:val="003C4DBD"/>
    <w:rsid w:val="003E488B"/>
    <w:rsid w:val="003F70B2"/>
    <w:rsid w:val="00400FA6"/>
    <w:rsid w:val="0041451D"/>
    <w:rsid w:val="00433883"/>
    <w:rsid w:val="00434BAA"/>
    <w:rsid w:val="00457901"/>
    <w:rsid w:val="004A7B72"/>
    <w:rsid w:val="004B60FD"/>
    <w:rsid w:val="004C5C4B"/>
    <w:rsid w:val="004E0B67"/>
    <w:rsid w:val="00504757"/>
    <w:rsid w:val="005577F2"/>
    <w:rsid w:val="00577468"/>
    <w:rsid w:val="00582F09"/>
    <w:rsid w:val="0059382D"/>
    <w:rsid w:val="005A47F9"/>
    <w:rsid w:val="005C5441"/>
    <w:rsid w:val="00601433"/>
    <w:rsid w:val="006363F5"/>
    <w:rsid w:val="00675170"/>
    <w:rsid w:val="006B7ED3"/>
    <w:rsid w:val="006F287A"/>
    <w:rsid w:val="00712C70"/>
    <w:rsid w:val="007132F4"/>
    <w:rsid w:val="00735923"/>
    <w:rsid w:val="00756CFD"/>
    <w:rsid w:val="007600C3"/>
    <w:rsid w:val="00794C7C"/>
    <w:rsid w:val="007A2F30"/>
    <w:rsid w:val="007B72AA"/>
    <w:rsid w:val="007C05AF"/>
    <w:rsid w:val="007C165B"/>
    <w:rsid w:val="007F0BCE"/>
    <w:rsid w:val="0081006D"/>
    <w:rsid w:val="00816807"/>
    <w:rsid w:val="00836CB3"/>
    <w:rsid w:val="008478CF"/>
    <w:rsid w:val="00886003"/>
    <w:rsid w:val="008934D7"/>
    <w:rsid w:val="00895748"/>
    <w:rsid w:val="008B3383"/>
    <w:rsid w:val="008C1478"/>
    <w:rsid w:val="008F0428"/>
    <w:rsid w:val="008F1209"/>
    <w:rsid w:val="00900B50"/>
    <w:rsid w:val="00913994"/>
    <w:rsid w:val="0095476E"/>
    <w:rsid w:val="00961777"/>
    <w:rsid w:val="009736DD"/>
    <w:rsid w:val="009941C0"/>
    <w:rsid w:val="009C1882"/>
    <w:rsid w:val="00A565CE"/>
    <w:rsid w:val="00A70F08"/>
    <w:rsid w:val="00A861D1"/>
    <w:rsid w:val="00AC149F"/>
    <w:rsid w:val="00AF3482"/>
    <w:rsid w:val="00B10C0E"/>
    <w:rsid w:val="00B51E2D"/>
    <w:rsid w:val="00B70AFA"/>
    <w:rsid w:val="00B8607A"/>
    <w:rsid w:val="00BA2A41"/>
    <w:rsid w:val="00BA76D9"/>
    <w:rsid w:val="00BC2B5D"/>
    <w:rsid w:val="00BC404F"/>
    <w:rsid w:val="00BD695E"/>
    <w:rsid w:val="00BF651D"/>
    <w:rsid w:val="00C07C25"/>
    <w:rsid w:val="00C12CF8"/>
    <w:rsid w:val="00C45B63"/>
    <w:rsid w:val="00C509BA"/>
    <w:rsid w:val="00CA45C7"/>
    <w:rsid w:val="00CE2EC4"/>
    <w:rsid w:val="00D07152"/>
    <w:rsid w:val="00D11556"/>
    <w:rsid w:val="00D27570"/>
    <w:rsid w:val="00D27B65"/>
    <w:rsid w:val="00D4160C"/>
    <w:rsid w:val="00D47CE8"/>
    <w:rsid w:val="00D87E0F"/>
    <w:rsid w:val="00D95397"/>
    <w:rsid w:val="00DA47A9"/>
    <w:rsid w:val="00DC68B3"/>
    <w:rsid w:val="00DD1110"/>
    <w:rsid w:val="00DD6931"/>
    <w:rsid w:val="00DE584A"/>
    <w:rsid w:val="00E3348B"/>
    <w:rsid w:val="00E44919"/>
    <w:rsid w:val="00E671B1"/>
    <w:rsid w:val="00E7498F"/>
    <w:rsid w:val="00E74E83"/>
    <w:rsid w:val="00E91568"/>
    <w:rsid w:val="00EC1315"/>
    <w:rsid w:val="00EE0E8F"/>
    <w:rsid w:val="00EE24F4"/>
    <w:rsid w:val="00EF0CE8"/>
    <w:rsid w:val="00EF48A6"/>
    <w:rsid w:val="00F030CE"/>
    <w:rsid w:val="00F112FB"/>
    <w:rsid w:val="00F33209"/>
    <w:rsid w:val="00FA0273"/>
    <w:rsid w:val="00FA3261"/>
    <w:rsid w:val="00FA6489"/>
    <w:rsid w:val="00FA7D6C"/>
    <w:rsid w:val="00FB3522"/>
    <w:rsid w:val="00FC01CC"/>
    <w:rsid w:val="00FC03E7"/>
    <w:rsid w:val="00FD2C7B"/>
    <w:rsid w:val="00FF201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B73E"/>
  <w15:chartTrackingRefBased/>
  <w15:docId w15:val="{65E7BDD3-1B39-474A-9502-CE5DBFD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C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170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1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1C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cretary@folkestoneartsociety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Laura</dc:creator>
  <cp:keywords/>
  <dc:description/>
  <cp:lastModifiedBy>Murray Fairclough</cp:lastModifiedBy>
  <cp:revision>2</cp:revision>
  <cp:lastPrinted>2025-04-15T16:28:00Z</cp:lastPrinted>
  <dcterms:created xsi:type="dcterms:W3CDTF">2025-09-25T08:45:00Z</dcterms:created>
  <dcterms:modified xsi:type="dcterms:W3CDTF">2025-09-25T08:45:00Z</dcterms:modified>
</cp:coreProperties>
</file>